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52" w:rsidRDefault="00143756" w:rsidP="00A50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  <w:r w:rsidR="009E617C" w:rsidRPr="006D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 СТУДЕНЧЕСКОГО ЗДОРОВЬЯ</w:t>
      </w:r>
    </w:p>
    <w:p w:rsidR="006E7261" w:rsidRPr="006D3B52" w:rsidRDefault="006D3B52" w:rsidP="00A50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НАУЧНО-ИННОВАЦИОННОГО ОБЪЕДИНЕНИЯ</w:t>
      </w:r>
      <w:r w:rsidRPr="006D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E617C" w:rsidRPr="006D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СтГМУ</w:t>
      </w:r>
    </w:p>
    <w:p w:rsidR="00143756" w:rsidRPr="006D3B52" w:rsidRDefault="00143756" w:rsidP="00A5044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оздоровлению </w:t>
      </w:r>
      <w:r w:rsidR="00E57ED4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 как  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образовательного процесса                                                                     и пропаганде здорового образа жизни</w:t>
      </w:r>
      <w:r w:rsidR="00E57ED4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</w:t>
      </w:r>
    </w:p>
    <w:p w:rsidR="006D3B52" w:rsidRDefault="006D3B52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B52" w:rsidRDefault="00A512FD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F6B87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лавной целью разработки системной модели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3B52">
        <w:rPr>
          <w:rFonts w:ascii="Times New Roman" w:hAnsi="Times New Roman" w:cs="Times New Roman"/>
          <w:sz w:val="28"/>
          <w:szCs w:val="28"/>
        </w:rPr>
        <w:t>здоровьеформирующего</w:t>
      </w:r>
      <w:proofErr w:type="spellEnd"/>
      <w:r w:rsidRPr="006D3B52">
        <w:rPr>
          <w:rFonts w:ascii="Times New Roman" w:hAnsi="Times New Roman" w:cs="Times New Roman"/>
          <w:sz w:val="28"/>
          <w:szCs w:val="28"/>
        </w:rPr>
        <w:t xml:space="preserve"> </w:t>
      </w:r>
      <w:r w:rsidR="008F6B87" w:rsidRPr="006D3B52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ВУЗа на базе ЦСЗ  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выступает создание условий для </w:t>
      </w:r>
      <w:r w:rsidR="008F6B87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формирования, сохранения и укрепления здоровья участни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образовательного процесса, </w:t>
      </w:r>
      <w:r w:rsidR="008F6B87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важнейшего фактора развития личности. </w:t>
      </w:r>
      <w:r w:rsidR="008F6B87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D3B52" w:rsidRDefault="008F6B87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задачами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</w:t>
      </w:r>
    </w:p>
    <w:p w:rsidR="00A50446" w:rsidRDefault="008F6B87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Обеспечение безопасной и здоровой среды в образовательном учреждении. </w:t>
      </w:r>
    </w:p>
    <w:p w:rsidR="00A50446" w:rsidRDefault="008F6B87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Последовательное формирование в образовательном учреждении </w:t>
      </w:r>
      <w:proofErr w:type="spellStart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пространства, с использованием  преподавателями </w:t>
      </w:r>
      <w:proofErr w:type="spellStart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на базе ЦСЗ.</w:t>
      </w:r>
    </w:p>
    <w:p w:rsidR="008F6B87" w:rsidRPr="006D3B52" w:rsidRDefault="008F6B87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Методическая работа, направленная на формирование ценности здоровья и здорового образа жизни. </w:t>
      </w:r>
    </w:p>
    <w:p w:rsidR="006D3B52" w:rsidRDefault="006D3B52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2EA1" w:rsidRDefault="00CF22EE" w:rsidP="00A504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6D3B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D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Медико-профилактическая работа</w:t>
      </w:r>
    </w:p>
    <w:p w:rsidR="008C5161" w:rsidRPr="006D3B52" w:rsidRDefault="008C5161" w:rsidP="00A5044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2EE" w:rsidRPr="006D3B52" w:rsidRDefault="00CF22EE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Скрининг первичный среди первокурсников в начале </w:t>
      </w:r>
      <w:proofErr w:type="spellStart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proofErr w:type="spellEnd"/>
      <w:r w:rsidR="00A35A7E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стартовый этап мониторинга состояния здоровья студентов</w:t>
      </w:r>
      <w:r w:rsidR="00A512FD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себя:</w:t>
      </w:r>
    </w:p>
    <w:p w:rsidR="00CF22EE" w:rsidRPr="006D3B52" w:rsidRDefault="00A512FD" w:rsidP="00A50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-анкетирование с целью выявления</w:t>
      </w:r>
      <w:r w:rsidR="00CF22EE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факторов риска 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хронических неинфекционных заболеваний (ХНИЗ)</w:t>
      </w:r>
      <w:r w:rsidR="00CF22EE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2EE" w:rsidRPr="006D3B52" w:rsidRDefault="00CF22EE" w:rsidP="00A50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антропометрия</w:t>
      </w:r>
      <w:r w:rsidR="00A512FD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рост, вес с определением висцерального жира; окружность талии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12FD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2FD" w:rsidRPr="006D3B52" w:rsidRDefault="00A512FD" w:rsidP="00A50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признаков дисплазии соединительной ткани;</w:t>
      </w:r>
    </w:p>
    <w:p w:rsidR="00CF22EE" w:rsidRPr="006D3B52" w:rsidRDefault="00CF22EE" w:rsidP="00A50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офисное измерение пульса, </w:t>
      </w:r>
      <w:r w:rsidR="00A512FD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периферического артериального давления (традиционный метод)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12FD" w:rsidRPr="006D3B52" w:rsidRDefault="00A512FD" w:rsidP="00A50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ангиологическое</w:t>
      </w:r>
      <w:proofErr w:type="spellEnd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с </w:t>
      </w:r>
      <w:r w:rsidR="00D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возможностью</w:t>
      </w:r>
      <w:r w:rsidR="006D3B52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артериального давления </w:t>
      </w:r>
      <w:r w:rsidR="00D869A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возраста сосудистой стенки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22EE" w:rsidRPr="006D3B52" w:rsidRDefault="00CF22EE" w:rsidP="00A50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30E4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  </w:t>
      </w:r>
      <w:r w:rsidR="00A512FD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углеводного (получение результата через 3 сек), липидного </w:t>
      </w:r>
      <w:r w:rsidR="006D3B52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(получение результата через 3 минуты) </w:t>
      </w:r>
      <w:r w:rsidR="00A512FD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обменов. Показатели доступные для определения: общий</w:t>
      </w:r>
      <w:r w:rsidR="00E83075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2FD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холестерин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075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12FD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триглицериды</w:t>
      </w:r>
      <w:proofErr w:type="spellEnd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3075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512FD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ипопротеидов низкой плотности, 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r w:rsidR="006D3B52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юкоза крови.</w:t>
      </w:r>
    </w:p>
    <w:p w:rsidR="006D3B52" w:rsidRPr="00D95E15" w:rsidRDefault="00246C54" w:rsidP="00D95E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Скрининг в динамике</w:t>
      </w:r>
      <w:r w:rsidR="00D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этапы мониторинга </w:t>
      </w:r>
      <w:r w:rsidR="00A35A7E"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                            здоровья студентов</w:t>
      </w:r>
      <w:r w:rsidR="00D8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869A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слеживается динамика показателей здоровья студентов. Динамический контроль студентов осуществляется на 3-4 и 5-6 курсах в завис</w:t>
      </w:r>
      <w:r w:rsidR="00D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имости от факультета обучения</w:t>
      </w:r>
      <w:r w:rsidR="00D86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proofErr w:type="spellStart"/>
      <w:r w:rsidR="00D95E1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скринингового</w:t>
      </w:r>
      <w:proofErr w:type="spellEnd"/>
      <w:r w:rsidR="00D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первокурсников </w:t>
      </w:r>
      <w:r w:rsidR="00D95E15" w:rsidRPr="00D95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«Листок здоровья», составленный  с учетом рекомендаций</w:t>
      </w:r>
      <w:r w:rsidR="00D95E15" w:rsidRPr="00D95E15">
        <w:rPr>
          <w:rFonts w:ascii="Times New Roman" w:hAnsi="Times New Roman" w:cs="Times New Roman"/>
          <w:sz w:val="28"/>
          <w:szCs w:val="28"/>
        </w:rPr>
        <w:t xml:space="preserve"> Национального медицинского исследовательского центра профилактической медицины </w:t>
      </w:r>
      <w:r w:rsidR="00D95E15" w:rsidRPr="00D95E15">
        <w:rPr>
          <w:rFonts w:ascii="Times New Roman" w:hAnsi="Times New Roman" w:cs="Times New Roman"/>
          <w:b/>
          <w:sz w:val="28"/>
          <w:szCs w:val="28"/>
        </w:rPr>
        <w:t>(</w:t>
      </w:r>
      <w:hyperlink r:id="rId5" w:history="1">
        <w:r w:rsidR="00D95E15" w:rsidRPr="00D95E15">
          <w:rPr>
            <w:rStyle w:val="a8"/>
            <w:rFonts w:ascii="Times New Roman" w:hAnsi="Times New Roman" w:cs="Times New Roman"/>
            <w:b w:val="0"/>
            <w:sz w:val="28"/>
            <w:szCs w:val="28"/>
          </w:rPr>
          <w:t>Диспансеризация определенных групп взрослого населения</w:t>
        </w:r>
      </w:hyperlink>
      <w:r w:rsidR="00D95E15" w:rsidRPr="00D95E15">
        <w:rPr>
          <w:rFonts w:ascii="Times New Roman" w:hAnsi="Times New Roman" w:cs="Times New Roman"/>
        </w:rPr>
        <w:t>:</w:t>
      </w:r>
      <w:r w:rsidR="00D95E15" w:rsidRPr="00D95E15">
        <w:rPr>
          <w:rFonts w:ascii="Times New Roman" w:hAnsi="Times New Roman" w:cs="Times New Roman"/>
          <w:sz w:val="28"/>
          <w:szCs w:val="28"/>
        </w:rPr>
        <w:t xml:space="preserve"> методические рекомендации / Бойцов С.А. [и др.] – М., 2015. – 134с.) и </w:t>
      </w:r>
      <w:hyperlink r:id="rId6" w:tgtFrame="_blank" w:history="1">
        <w:r w:rsidR="00D95E15" w:rsidRPr="00D95E15">
          <w:rPr>
            <w:rFonts w:ascii="Times New Roman" w:hAnsi="Times New Roman" w:cs="Times New Roman"/>
            <w:bCs/>
            <w:sz w:val="28"/>
            <w:szCs w:val="28"/>
          </w:rPr>
          <w:t>Приказ</w:t>
        </w:r>
        <w:r w:rsidR="00D95E15">
          <w:rPr>
            <w:rFonts w:ascii="Times New Roman" w:hAnsi="Times New Roman" w:cs="Times New Roman"/>
            <w:bCs/>
            <w:sz w:val="28"/>
            <w:szCs w:val="28"/>
          </w:rPr>
          <w:t>а</w:t>
        </w:r>
        <w:r w:rsidR="00D95E15" w:rsidRPr="00D95E15">
          <w:rPr>
            <w:rFonts w:ascii="Times New Roman" w:hAnsi="Times New Roman" w:cs="Times New Roman"/>
            <w:bCs/>
            <w:sz w:val="28"/>
            <w:szCs w:val="28"/>
          </w:rPr>
          <w:t xml:space="preserve"> 87н от 6 марта 2015 года "Об унифицированной форме медицинской документации и форме статистической отчетности, используемых при проведении диспансеризации определенных групп взрослого населения и профилак</w:t>
        </w:r>
        <w:r w:rsidR="00D95E15">
          <w:rPr>
            <w:rFonts w:ascii="Times New Roman" w:hAnsi="Times New Roman" w:cs="Times New Roman"/>
            <w:bCs/>
            <w:sz w:val="28"/>
            <w:szCs w:val="28"/>
          </w:rPr>
          <w:t>тических</w:t>
        </w:r>
        <w:proofErr w:type="gramEnd"/>
        <w:r w:rsidR="00D95E15">
          <w:rPr>
            <w:rFonts w:ascii="Times New Roman" w:hAnsi="Times New Roman" w:cs="Times New Roman"/>
            <w:bCs/>
            <w:sz w:val="28"/>
            <w:szCs w:val="28"/>
          </w:rPr>
          <w:t xml:space="preserve"> медицинских осмотров</w:t>
        </w:r>
        <w:r w:rsidR="00D95E15" w:rsidRPr="00D95E15">
          <w:rPr>
            <w:rFonts w:ascii="Times New Roman" w:hAnsi="Times New Roman" w:cs="Times New Roman"/>
            <w:bCs/>
            <w:sz w:val="28"/>
            <w:szCs w:val="28"/>
          </w:rPr>
          <w:t>"</w:t>
        </w:r>
      </w:hyperlink>
      <w:r w:rsidR="00D95E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E15" w:rsidRPr="00D95E15" w:rsidRDefault="00686E3D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состоянии здоровья студентов в </w:t>
      </w:r>
      <w:r w:rsidR="00D95E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Лист</w:t>
      </w:r>
      <w:r w:rsidR="00D95E1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5E15">
        <w:rPr>
          <w:rFonts w:ascii="Times New Roman" w:hAnsi="Times New Roman" w:cs="Times New Roman"/>
          <w:sz w:val="28"/>
          <w:szCs w:val="28"/>
        </w:rPr>
        <w:t xml:space="preserve"> здоровья»</w:t>
      </w:r>
      <w:r>
        <w:rPr>
          <w:rFonts w:ascii="Times New Roman" w:hAnsi="Times New Roman" w:cs="Times New Roman"/>
          <w:sz w:val="28"/>
          <w:szCs w:val="28"/>
        </w:rPr>
        <w:t xml:space="preserve"> пополняется при последующих профилактических осмотрах и является визитной карточкой студента. </w:t>
      </w:r>
      <w:r w:rsidR="00D95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ED4" w:rsidRPr="006D3B52" w:rsidRDefault="00E57ED4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95E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Краткое профессиональное консультирование по результатам</w:t>
      </w: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617C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первичного скрининга</w:t>
      </w:r>
      <w:r w:rsidR="007D230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обеспечением  первокурсников </w:t>
      </w:r>
      <w:r w:rsidR="00D86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мотивационных </w:t>
      </w:r>
      <w:r w:rsidR="007D230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раздаточным материалом и привлечением на сеанс профилактического  </w:t>
      </w:r>
      <w:proofErr w:type="spellStart"/>
      <w:r w:rsidR="007D230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видеолектория</w:t>
      </w:r>
      <w:proofErr w:type="spellEnd"/>
      <w:r w:rsidR="00D86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D230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57ED4" w:rsidRPr="006D3B52" w:rsidRDefault="00E57ED4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Индивидуальное углубленное профилактическое консультирование</w:t>
      </w:r>
      <w:r w:rsidR="006D3B52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D230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специальному  графику)</w:t>
      </w:r>
    </w:p>
    <w:p w:rsidR="00E57ED4" w:rsidRPr="006D3B52" w:rsidRDefault="00E57ED4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Групповое консультирова</w:t>
      </w:r>
      <w:r w:rsidR="009E617C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(</w:t>
      </w:r>
      <w:r w:rsidR="007D230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занятия </w:t>
      </w:r>
      <w:r w:rsidR="009E617C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</w:t>
      </w:r>
      <w:r w:rsidR="007D230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колы</w:t>
      </w:r>
      <w:r w:rsidR="006D3B52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студента</w:t>
      </w: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D3B52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869A4" w:rsidRDefault="00D869A4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69A4" w:rsidRDefault="00D869A4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октябре 2018 года проведен скрининг более 600 студентов различных факультетов. Собрана электронная база анкетных, инструментально-лабораторных данных. Проведен анализ и формирование групп риска ХНИЗ.</w:t>
      </w:r>
    </w:p>
    <w:p w:rsidR="00D869A4" w:rsidRPr="006D3B52" w:rsidRDefault="00D869A4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D4" w:rsidRPr="006D3B52" w:rsidRDefault="00E57ED4" w:rsidP="008C5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Информационно-просветительская работа</w:t>
      </w:r>
      <w:r w:rsidR="00590A39"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E617C"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 пропаганду здорового образа жизни</w:t>
      </w:r>
    </w:p>
    <w:p w:rsidR="001C5573" w:rsidRPr="006D3B52" w:rsidRDefault="001C5573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1.Обеспечение и проведение массовых профилактичес</w:t>
      </w:r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акций, посвященных </w:t>
      </w:r>
      <w:proofErr w:type="spellStart"/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ориентированным</w:t>
      </w:r>
      <w:proofErr w:type="spellEnd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датам</w:t>
      </w:r>
      <w:r w:rsidR="00D869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4800" w:type="pct"/>
        <w:tblCellMar>
          <w:left w:w="0" w:type="dxa"/>
          <w:right w:w="0" w:type="dxa"/>
        </w:tblCellMar>
        <w:tblLook w:val="04A0"/>
      </w:tblPr>
      <w:tblGrid>
        <w:gridCol w:w="2549"/>
        <w:gridCol w:w="6639"/>
      </w:tblGrid>
      <w:tr w:rsidR="00E60050" w:rsidRPr="006D3B52" w:rsidTr="00E60050">
        <w:tc>
          <w:tcPr>
            <w:tcW w:w="12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февраля</w:t>
            </w:r>
          </w:p>
        </w:tc>
        <w:tc>
          <w:tcPr>
            <w:tcW w:w="3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 раковыми заболеваниями</w:t>
            </w:r>
          </w:p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апреля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здоровья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 мая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борьбы с артериальной гипертензией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мая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отказа от курения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июня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здорового питания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июня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день борьбы с наркоманией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сентября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Всероссийский день трезвости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сердца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октября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психического здоровья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 инсультом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борьбы с диабетом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</w:t>
            </w:r>
          </w:p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(третий четверг ноября)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отказа от курения</w:t>
            </w:r>
          </w:p>
        </w:tc>
      </w:tr>
      <w:tr w:rsidR="00E60050" w:rsidRPr="006D3B52" w:rsidTr="00E60050">
        <w:tc>
          <w:tcPr>
            <w:tcW w:w="12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</w:t>
            </w:r>
          </w:p>
        </w:tc>
        <w:tc>
          <w:tcPr>
            <w:tcW w:w="3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0050" w:rsidRPr="006D3B52" w:rsidRDefault="00E60050" w:rsidP="00A50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борьбы со СПИДом</w:t>
            </w:r>
          </w:p>
          <w:p w:rsidR="00E60050" w:rsidRPr="006D3B52" w:rsidRDefault="00E60050" w:rsidP="00A5044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50446" w:rsidRDefault="00115D9A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Подготовка волонтеров различного уровня - студентов, ординаторов, аспирантов - с целью интеграции воспитател</w:t>
      </w:r>
      <w:r w:rsidR="00A5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ьных и медицинских методик для 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повышения эффект</w:t>
      </w:r>
      <w:r w:rsidR="00A5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ивности первичной профилактики 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ХНИЗ среди молодежи</w:t>
      </w:r>
      <w:r w:rsidR="00D869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01B86" w:rsidRPr="00A50446" w:rsidRDefault="00A50446" w:rsidP="00A5044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2701629"/>
            <wp:effectExtent l="19050" t="0" r="9525" b="0"/>
            <wp:docPr id="13" name="Рисунок 13" descr="СхемаВоланте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хемаВолантерств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7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050" w:rsidRDefault="00E60050" w:rsidP="00A504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446">
        <w:rPr>
          <w:rFonts w:ascii="Times New Roman" w:hAnsi="Times New Roman" w:cs="Times New Roman"/>
          <w:b/>
          <w:sz w:val="28"/>
          <w:szCs w:val="28"/>
        </w:rPr>
        <w:lastRenderedPageBreak/>
        <w:t>Волонтерское движение в вузе по пропаганде ЗОЖ</w:t>
      </w:r>
      <w:r w:rsidR="00D869A4" w:rsidRPr="00A50446">
        <w:rPr>
          <w:rFonts w:ascii="Times New Roman" w:hAnsi="Times New Roman" w:cs="Times New Roman"/>
          <w:b/>
          <w:sz w:val="28"/>
          <w:szCs w:val="28"/>
        </w:rPr>
        <w:t>.</w:t>
      </w:r>
    </w:p>
    <w:p w:rsidR="00A50446" w:rsidRPr="00A50446" w:rsidRDefault="00A50446" w:rsidP="00A5044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050" w:rsidRPr="006D3B52" w:rsidRDefault="00E60050" w:rsidP="00A5044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52">
        <w:rPr>
          <w:rFonts w:ascii="Times New Roman" w:hAnsi="Times New Roman" w:cs="Times New Roman"/>
          <w:sz w:val="28"/>
          <w:szCs w:val="28"/>
        </w:rPr>
        <w:t xml:space="preserve">Одной из наиболее эффективных форм профилактической работы в молодежной среде является организация молодежных волонтерских отрядов по пропаганде здорового образа жизни. </w:t>
      </w:r>
    </w:p>
    <w:p w:rsidR="00E60050" w:rsidRPr="006D3B52" w:rsidRDefault="00E60050" w:rsidP="00A5044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52">
        <w:rPr>
          <w:rFonts w:ascii="Times New Roman" w:hAnsi="Times New Roman" w:cs="Times New Roman"/>
          <w:sz w:val="28"/>
          <w:szCs w:val="28"/>
        </w:rPr>
        <w:t xml:space="preserve">Принадлежность ребят, проводящих занятия со сверстниками, к одному поколению, способность говорить на одном языке, их успешность и привлекательный имидж, компетентность и доступность − все это увеличивает положительный эффект профилактической работы. 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52">
        <w:rPr>
          <w:rFonts w:ascii="Times New Roman" w:hAnsi="Times New Roman" w:cs="Times New Roman"/>
          <w:sz w:val="28"/>
          <w:szCs w:val="28"/>
        </w:rPr>
        <w:t xml:space="preserve">Привлечение молодых людей к работе в волонтерских пропаганде здорового образа жизни позволяет сформировать устойчивые </w:t>
      </w:r>
      <w:proofErr w:type="spellStart"/>
      <w:r w:rsidRPr="006D3B52">
        <w:rPr>
          <w:rFonts w:ascii="Times New Roman" w:hAnsi="Times New Roman" w:cs="Times New Roman"/>
          <w:sz w:val="28"/>
          <w:szCs w:val="28"/>
        </w:rPr>
        <w:t>здоровьеориентированные</w:t>
      </w:r>
      <w:proofErr w:type="spellEnd"/>
      <w:r w:rsidRPr="006D3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B52">
        <w:rPr>
          <w:rFonts w:ascii="Times New Roman" w:hAnsi="Times New Roman" w:cs="Times New Roman"/>
          <w:sz w:val="28"/>
          <w:szCs w:val="28"/>
        </w:rPr>
        <w:t>установки</w:t>
      </w:r>
      <w:proofErr w:type="gramEnd"/>
      <w:r w:rsidRPr="006D3B52">
        <w:rPr>
          <w:rFonts w:ascii="Times New Roman" w:hAnsi="Times New Roman" w:cs="Times New Roman"/>
          <w:sz w:val="28"/>
          <w:szCs w:val="28"/>
        </w:rPr>
        <w:t xml:space="preserve"> как у самих волонтеров, так и у тех ребят, с кем они занимаются, развить чувство самоуважения и ответственности. </w:t>
      </w:r>
    </w:p>
    <w:p w:rsidR="00E60050" w:rsidRPr="006D3B52" w:rsidRDefault="00E60050" w:rsidP="00A5044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52">
        <w:rPr>
          <w:rFonts w:ascii="Times New Roman" w:hAnsi="Times New Roman" w:cs="Times New Roman"/>
          <w:sz w:val="28"/>
          <w:szCs w:val="28"/>
        </w:rPr>
        <w:t xml:space="preserve">Привлечение молодых людей к профилактической работе с молодежью обеспечивает наибольшую результативность и эффективность такой работы. </w:t>
      </w:r>
    </w:p>
    <w:p w:rsidR="00E60050" w:rsidRPr="006D3B52" w:rsidRDefault="00E60050" w:rsidP="00A5044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52">
        <w:rPr>
          <w:rFonts w:ascii="Times New Roman" w:hAnsi="Times New Roman" w:cs="Times New Roman"/>
          <w:sz w:val="28"/>
          <w:szCs w:val="28"/>
        </w:rPr>
        <w:t xml:space="preserve">За счет волонтеров значительно увеличивается количество представителей целевой аудитории, привлеченной к деятельности, число проводимых мероприятий и свежих идей. </w:t>
      </w:r>
    </w:p>
    <w:p w:rsidR="00E60050" w:rsidRPr="006D3B52" w:rsidRDefault="00E60050" w:rsidP="00A5044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52">
        <w:rPr>
          <w:rFonts w:ascii="Times New Roman" w:hAnsi="Times New Roman" w:cs="Times New Roman"/>
          <w:sz w:val="28"/>
          <w:szCs w:val="28"/>
        </w:rPr>
        <w:t xml:space="preserve">Роль  волонтеров Центра студенческого здоровья СтГМУ в профилактической работе с молодежью: </w:t>
      </w:r>
    </w:p>
    <w:p w:rsidR="00E60050" w:rsidRPr="006D3B52" w:rsidRDefault="00A50446" w:rsidP="00A5044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050" w:rsidRPr="006D3B52">
        <w:rPr>
          <w:rFonts w:ascii="Times New Roman" w:hAnsi="Times New Roman" w:cs="Times New Roman"/>
          <w:sz w:val="28"/>
          <w:szCs w:val="28"/>
        </w:rPr>
        <w:t xml:space="preserve">проведение профилактических занятий или тренингов; </w:t>
      </w:r>
    </w:p>
    <w:p w:rsidR="00E60050" w:rsidRPr="006D3B52" w:rsidRDefault="00A50446" w:rsidP="00A5044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050" w:rsidRPr="006D3B52">
        <w:rPr>
          <w:rFonts w:ascii="Times New Roman" w:hAnsi="Times New Roman" w:cs="Times New Roman"/>
          <w:sz w:val="28"/>
          <w:szCs w:val="28"/>
        </w:rPr>
        <w:t xml:space="preserve">проведение массовых акций, выставок, соревнований, игр; </w:t>
      </w:r>
    </w:p>
    <w:p w:rsidR="00E60050" w:rsidRPr="006D3B52" w:rsidRDefault="00A50446" w:rsidP="00A5044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050" w:rsidRPr="006D3B52">
        <w:rPr>
          <w:rFonts w:ascii="Times New Roman" w:hAnsi="Times New Roman" w:cs="Times New Roman"/>
          <w:sz w:val="28"/>
          <w:szCs w:val="28"/>
        </w:rPr>
        <w:t xml:space="preserve">распространение информации (через раздачу листовок, расклейку плакатов, работу в своей социальной среде); </w:t>
      </w:r>
    </w:p>
    <w:p w:rsidR="00E60050" w:rsidRPr="006D3B52" w:rsidRDefault="00A50446" w:rsidP="00A5044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050" w:rsidRPr="006D3B52">
        <w:rPr>
          <w:rFonts w:ascii="Times New Roman" w:hAnsi="Times New Roman" w:cs="Times New Roman"/>
          <w:sz w:val="28"/>
          <w:szCs w:val="28"/>
        </w:rPr>
        <w:t xml:space="preserve">творческая деятельность (разработка станционных игр, массовых акций, создание плакатов, брошюр, видеороликов); </w:t>
      </w:r>
    </w:p>
    <w:p w:rsidR="00E60050" w:rsidRPr="00A50446" w:rsidRDefault="00A50446" w:rsidP="00A50446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E60050" w:rsidRPr="006D3B52">
        <w:rPr>
          <w:rFonts w:ascii="Times New Roman" w:hAnsi="Times New Roman" w:cs="Times New Roman"/>
          <w:sz w:val="28"/>
          <w:szCs w:val="28"/>
        </w:rPr>
        <w:t>научная-исследовательская</w:t>
      </w:r>
      <w:proofErr w:type="spellEnd"/>
      <w:proofErr w:type="gramEnd"/>
      <w:r w:rsidR="00E60050" w:rsidRPr="006D3B52">
        <w:rPr>
          <w:rFonts w:ascii="Times New Roman" w:hAnsi="Times New Roman" w:cs="Times New Roman"/>
          <w:sz w:val="28"/>
          <w:szCs w:val="28"/>
        </w:rPr>
        <w:t xml:space="preserve"> работа по различным аспектам угроз здоровью и профилактики заболеваний сбор (анкетирование, тестирование, опросы) и обработка информации.</w:t>
      </w:r>
    </w:p>
    <w:p w:rsidR="00E60050" w:rsidRDefault="00115D9A" w:rsidP="00A5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Непрерывная  м</w:t>
      </w:r>
      <w:r w:rsidR="001C5573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одификация 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ранее </w:t>
      </w:r>
      <w:r w:rsidR="001C5573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созданных образовате</w:t>
      </w:r>
      <w:r w:rsidR="009E617C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льных программ по профилактике Х</w:t>
      </w:r>
      <w:r w:rsidR="001C5573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 у лиц молодого возраста</w:t>
      </w: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</w:t>
      </w:r>
      <w:r w:rsidR="001C5573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573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 студента</w:t>
      </w:r>
      <w:r w:rsidR="001C5573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504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60050" w:rsidRPr="006D3B52">
        <w:rPr>
          <w:rFonts w:ascii="Times New Roman" w:hAnsi="Times New Roman" w:cs="Times New Roman"/>
          <w:sz w:val="28"/>
          <w:szCs w:val="28"/>
        </w:rPr>
        <w:t>«Наставники здоровья»</w:t>
      </w:r>
    </w:p>
    <w:p w:rsidR="00A50446" w:rsidRPr="006D3B52" w:rsidRDefault="00A50446" w:rsidP="00A5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студенческого здоровья работает в сотрудничестве с кураторами в деле сохранения здоровья наших студентов!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секрет, что здоровье современных студентов ухудшается с каждым годом. К тому же на первые годы обучения в вузе приходиться средний возраст начала регулярного курения, употребления алкоголя и даже проб наркотиков.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изменения сложившейся ситуации необходимо взаимодействие администрации, врачей, педагогов, семьи. Состояние здоровья студента - важный фактор, влияющий на успеваемость и на отношение к сверстникам. В молодом возрасте существует значительный резерв для улучшения состояния здоровья, изменения образа жизни, отказа от вредных привычек. Работа в группе с активным вовлечением студентов значительно эффективней лекции или раздачи информации. Кураторы хорошо знают своих студентов. Это даёт им большие возможности по влиянию на них. Необходимо привить студентам внутренний «иммунитет» к  угрозам жизни и здоровью для будущей успешной и счастливой жизни.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Кураторам предоставляется профиль здоровья курируемой группы пол данным массового профилактического обследования. Состояние здоровья студентов в группе сопоставляются со средним по факультету. Обращается внимание на показатели в курируемой группе студентов. 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Прилагаются материалы информационной и профилактической направленности для работы в группе. </w:t>
      </w:r>
      <w:proofErr w:type="gramStart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руководством</w:t>
      </w:r>
      <w:proofErr w:type="gramEnd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кураторов студенты разрабатывают темы по здоровому образу жизни, готовят  презентации и  обсуждают эти  темы в группе. </w:t>
      </w:r>
    </w:p>
    <w:p w:rsidR="001C5573" w:rsidRPr="006D3B52" w:rsidRDefault="001C5573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0446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Проведение занятий в Школе здорового студента в соответствии с тематическим планом с учетом студенческого учебного расписания </w:t>
      </w:r>
    </w:p>
    <w:p w:rsidR="00A50446" w:rsidRDefault="00A50446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050" w:rsidRPr="006D3B52" w:rsidRDefault="00A50446" w:rsidP="00A5044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проводимых занятий в Школе здорового студента с учетом интересов современного студента: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Курение – это не твой выбор 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Слабоалкогольные напитки и кальян – проблема, которую не осознают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Методы </w:t>
      </w:r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борьбы с наркотизацией молодежи: взгляд будущего врача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Принципы питания успешного человека 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Культура активного образа жизни 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Понятие о 4П медицине 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Стрессустойчивость</w:t>
      </w:r>
      <w:proofErr w:type="spellEnd"/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стиль жизни 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Компьютерная зависимость и проблемы в семье 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Синдром выгорания и профессиональная деятельность врача </w:t>
      </w:r>
    </w:p>
    <w:p w:rsidR="00E60050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Грипп и его профилактика</w:t>
      </w:r>
    </w:p>
    <w:p w:rsidR="00A50446" w:rsidRPr="006D3B52" w:rsidRDefault="00A50446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161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обновление </w:t>
      </w:r>
      <w:r w:rsidR="008C516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информации</w:t>
      </w:r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8C5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</w:t>
      </w:r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 успешного </w:t>
      </w:r>
      <w:proofErr w:type="spellStart"/>
      <w:r w:rsidR="00A50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8C5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университета. </w:t>
      </w:r>
    </w:p>
    <w:p w:rsidR="00E60050" w:rsidRPr="006D3B52" w:rsidRDefault="00E60050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 ректора от 08.02.19.№111 «О структуре сайта и назначении ответственных за ведение разделов сайта»</w:t>
      </w:r>
    </w:p>
    <w:p w:rsidR="001C5573" w:rsidRPr="006D3B52" w:rsidRDefault="001C5573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A39" w:rsidRPr="006D3B52" w:rsidRDefault="001C5573" w:rsidP="008C5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Научная и инновационная  работа</w:t>
      </w:r>
    </w:p>
    <w:p w:rsidR="00DF4EE4" w:rsidRPr="006D3B52" w:rsidRDefault="00DF4EE4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0A39" w:rsidRPr="006D3B52" w:rsidRDefault="00C35046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новых форм диспансерной работы  с включением технологии оценки суммарного сердечно-сосудистого риска и сосудистой жёсткости в комплексный скрининг ресурсов </w:t>
      </w:r>
      <w:proofErr w:type="spellStart"/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сердечно-сосудистого</w:t>
      </w:r>
      <w:proofErr w:type="spellEnd"/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здоровья в соответствии с </w:t>
      </w:r>
      <w:proofErr w:type="gramStart"/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полученными</w:t>
      </w:r>
      <w:proofErr w:type="gramEnd"/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</w:t>
      </w:r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ударственным</w:t>
      </w: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заданием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внутренним 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грантом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СтГМУ</w:t>
      </w:r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6B87" w:rsidRPr="006D3B52" w:rsidRDefault="00C35046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6B87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и апробация комплексных диагностических </w:t>
      </w:r>
      <w:proofErr w:type="gramStart"/>
      <w:r w:rsidR="008F6B87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пациент-ориентированных</w:t>
      </w:r>
      <w:proofErr w:type="gramEnd"/>
      <w:r w:rsidR="008F6B87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для оценки ресурсов здоровья</w:t>
      </w:r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5046" w:rsidRPr="006D3B52" w:rsidRDefault="008F6B87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C35046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Отработка  диагностического алгоритма выявления скрытой и ложной форм артериальной гипертензии и </w:t>
      </w:r>
      <w:proofErr w:type="spellStart"/>
      <w:r w:rsidR="00C35046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прегипертензии</w:t>
      </w:r>
      <w:proofErr w:type="spellEnd"/>
      <w:r w:rsidR="00C35046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проведении профилактических осмотров</w:t>
      </w:r>
    </w:p>
    <w:p w:rsidR="00C35046" w:rsidRPr="006D3B52" w:rsidRDefault="008F6B87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5046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.Интенсификация  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 мотивационно-оздоровительной работы </w:t>
      </w:r>
      <w:r w:rsidR="00C35046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научно-исследовательского направления с достижением международного уровня презентации материалов 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90A39" w:rsidRPr="006D3B52" w:rsidRDefault="008F6B87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35046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Расширение и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здательск</w:t>
      </w:r>
      <w:r w:rsidR="00C35046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</w:t>
      </w:r>
      <w:r w:rsidR="00C35046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предиктивной и превентивной направленности 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(подготовка и публикация статей в высокорейтинговых журналах, издание методических пособий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пр.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590A39" w:rsidRPr="006D3B52" w:rsidRDefault="008F6B87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35046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590A39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диссертационных исследований по направлению работы </w:t>
      </w:r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студенческого здоровья.</w:t>
      </w:r>
    </w:p>
    <w:p w:rsidR="008C5161" w:rsidRDefault="008F6B87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Интеграция аспектов 4П-медицины в образовательный процесс</w:t>
      </w:r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6B87" w:rsidRPr="006D3B52" w:rsidRDefault="008F6B87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1423" w:rsidRDefault="008F6B87" w:rsidP="008C516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5A1423"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аздел </w:t>
      </w:r>
      <w:r w:rsidR="005A1423"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5A1423" w:rsidRPr="006D3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Методическая  работа</w:t>
      </w:r>
    </w:p>
    <w:p w:rsidR="008C5161" w:rsidRPr="006D3B52" w:rsidRDefault="008C5161" w:rsidP="008C516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5161" w:rsidRPr="006D3B52" w:rsidRDefault="00C35046" w:rsidP="00B63E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Методическое обоснование использования </w:t>
      </w:r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 студенческого здоровья</w:t>
      </w: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базы для проведения учебного процесса по вопросам первичной профилактики неинфекционных социально-значимых заболеваний со студентами старших курсов.</w:t>
      </w:r>
      <w:r w:rsidR="00B63E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51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Представлены статьи </w:t>
      </w:r>
      <w:r w:rsidR="00B63E41" w:rsidRPr="008B2735">
        <w:rPr>
          <w:rFonts w:ascii="Times New Roman" w:eastAsia="Calibri" w:hAnsi="Times New Roman" w:cs="Times New Roman"/>
          <w:sz w:val="28"/>
          <w:szCs w:val="28"/>
        </w:rPr>
        <w:t>в журналах, рекомендованных ВАК</w:t>
      </w:r>
      <w:r w:rsidR="00B63E41">
        <w:rPr>
          <w:rFonts w:ascii="Times New Roman" w:eastAsia="Calibri" w:hAnsi="Times New Roman" w:cs="Times New Roman"/>
          <w:sz w:val="28"/>
          <w:szCs w:val="28"/>
        </w:rPr>
        <w:t>.</w:t>
      </w:r>
    </w:p>
    <w:tbl>
      <w:tblPr>
        <w:tblW w:w="5000" w:type="pct"/>
        <w:tblLook w:val="04A0"/>
      </w:tblPr>
      <w:tblGrid>
        <w:gridCol w:w="9571"/>
      </w:tblGrid>
      <w:tr w:rsidR="00E60050" w:rsidRPr="006D3B52" w:rsidTr="008C5161">
        <w:trPr>
          <w:trHeight w:val="55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D"/>
            <w:vAlign w:val="bottom"/>
            <w:hideMark/>
          </w:tcPr>
          <w:p w:rsidR="00E60050" w:rsidRPr="006D3B52" w:rsidRDefault="00E60050" w:rsidP="00A5044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Статьи рецензируемых изданий</w:t>
            </w:r>
          </w:p>
          <w:p w:rsidR="00E60050" w:rsidRPr="006D3B52" w:rsidRDefault="00E60050" w:rsidP="00A50446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Полное библиографическое описание</w:t>
            </w:r>
          </w:p>
        </w:tc>
      </w:tr>
      <w:tr w:rsidR="00E60050" w:rsidRPr="006D3B52" w:rsidTr="008C5161">
        <w:trPr>
          <w:trHeight w:val="123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ОЧАГИ ХРОНИЧЕСКОЙ ИНФЕКЦИИ И СОСУДИСТАЯ РИГИДНОСТЬ У ЛИЦ ПРИЗЫВНОГО ВОЗРАСТА/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Ерёмин М.В.,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Итальянцева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Ростовцева М.В., Сергеева О.В. //Вестник Российской Военно-Медицинской Академии.2018. № 1 (61). С. 149-153.</w:t>
            </w:r>
          </w:p>
        </w:tc>
      </w:tr>
      <w:tr w:rsidR="00E60050" w:rsidRPr="006D3B52" w:rsidTr="008C5161">
        <w:trPr>
          <w:trHeight w:val="98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ПОКАЗАТЕЛИ СОСУДИСТОЙ ЖЕСТКОСТИ В МОЛОДОМ ВОЗРАСТЕ С УЧЕТОМ ОСНОВНЫХ ФАКТОРОВ РИСКА /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М., Ерёмин М., Фурсова Е.,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Русиди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А., Кошель В. И.// Врач. 2018. Т. 29. № 10. С. 68-71. </w:t>
            </w:r>
          </w:p>
        </w:tc>
      </w:tr>
      <w:tr w:rsidR="00E60050" w:rsidRPr="006D3B52" w:rsidTr="008C5161">
        <w:trPr>
          <w:trHeight w:val="83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СООТНОШЕНИЕ ГИПЕРТЕНЗИИ НАГРУЗКИ И СКРЫТОЙ АРТЕРИАЛЬНОЙ ГИПЕРТЕНЗИИ/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Галькова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И.Ю., Мищенко Е.А.// Кардиоваскулярная Терапия и Профилактика. 2018. Т. 17. № S. С. 7a-7b. </w:t>
            </w:r>
          </w:p>
        </w:tc>
      </w:tr>
      <w:tr w:rsidR="00E60050" w:rsidRPr="006D3B52" w:rsidTr="008C5161">
        <w:trPr>
          <w:trHeight w:val="112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ОСОБЕННОСТИ ЦЕНТРАЛЬНОГО АОРТАЛЬНОГО ДАВЛЕНИЯ У ЛИЦ МОЛОДОГО ВОЗРАСТА С УЧЕТОМ МЕСТА ПРОЖИВАНИЯ 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Сергеева О.В., Щетинин Е.В.,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Добросельский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В.Н., Кудрявцева В.Д.//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Кардиоваскулярная Терапия И Профилактика. 2018. Т. 17. № S3. С. 104-105.     </w:t>
            </w:r>
          </w:p>
        </w:tc>
      </w:tr>
      <w:tr w:rsidR="00E60050" w:rsidRPr="006D3B52" w:rsidTr="008C5161">
        <w:trPr>
          <w:trHeight w:val="111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ОПРЕДЕЛЕНИЕ СЕРДЕЧНО-ЛОДЫЖЕЧНОГО ИНДЕКСА У МОЛОДЁЖИ В СВЕТЕ КВАРТИЛЬНОГО АНАЛИЗА /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Фурсова Е.Н.,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Русиди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 Амирханова Л.З.,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Сивун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И.В., Харченко М.Н. //Кардиоваскулярная Терапия И Профилактика. 2018. Т. 17. № S3. С. 105-106. </w:t>
            </w:r>
          </w:p>
        </w:tc>
      </w:tr>
      <w:tr w:rsidR="00E60050" w:rsidRPr="006D3B52" w:rsidTr="008C5161">
        <w:trPr>
          <w:trHeight w:val="141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ОСОБЕННОСТИ СУТОЧНОГО ПРОФИЛЯ АД У МОЛОДЫХ ЖЕНЩИН С УЧЕТОМ РЕПРОДУКТИВНОГО СТАТУСА/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Прохоренк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Коломойцева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И.И., Сергеева О.В., Павлов К.Д., Калашникова А.С. //Кардиоваскулярная Терапия И Профилактика. 2018. Т. 17. № S3. С. 106.</w:t>
            </w:r>
          </w:p>
        </w:tc>
      </w:tr>
      <w:tr w:rsidR="00E60050" w:rsidRPr="006D3B52" w:rsidTr="008C5161">
        <w:trPr>
          <w:trHeight w:val="140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СОСТОЯНИЕ СОННЫХ АРТЕРИЙ У МОЛОДЫХ ПАЦИЕНТОВ, ПЕРЕНЕСШИХ МОЗГОВОЙ ИНСУЛЬТ, С УЧЁТОМ СЕМЕЙНОГО 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ЦЕРЕБРО-ВАСКУЛЯРНОГО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АНАМНЕЗА /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Ростовцева М.В., Амирханова Л.З.,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Сивун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И.В., Мартынов М.Ю. //Кардиоваскулярная Терапия И Профилактика. 2018. Т. 17. № S3. С. 107.</w:t>
            </w:r>
          </w:p>
        </w:tc>
      </w:tr>
      <w:tr w:rsidR="00E60050" w:rsidRPr="006D3B52" w:rsidTr="008C5161">
        <w:trPr>
          <w:trHeight w:val="141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ГЕМОДИНАМИЧЕСКИЙ И НЕЙРОВЕГЕТАТИВНЫЙ СТАТУС МОЛОДЫХ РАБОТНИКОВ ПРАВООХРАНИТЕЛЬНЫХ ОРГАНОВ, ПОДВЕРЖЕННЫХ ПРОФЕССИОНАЛЬНОМУ СТРЕССУ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Иванова Л.В., Орехова Н.В., Литвинова М.В.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Медицина Труда И Промышленная Экология. 2018. № 1. С. 23-28. </w:t>
            </w:r>
          </w:p>
        </w:tc>
      </w:tr>
      <w:tr w:rsidR="00E60050" w:rsidRPr="006D3B52" w:rsidTr="008C5161">
        <w:trPr>
          <w:trHeight w:val="140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ОЦЕНКА СОСУДИСТОЙ РИГИДНОСТИ В РАМКАХ СКРИНИНГА СТУДЕНЧЕСКОГО ЗДОРОВЬЯ/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Фурсова Е.Н., Ерёмин М.В., Кошель В.И., Батурин В.А., Щетинин Е.В.//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Медицинский Вестник Северного Кавказа. 2018. Т. 13. № 1-1. С. 8-10. ИФ  0, 534</w:t>
            </w:r>
          </w:p>
        </w:tc>
      </w:tr>
      <w:tr w:rsidR="00E60050" w:rsidRPr="006D3B52" w:rsidTr="008C5161">
        <w:trPr>
          <w:trHeight w:val="27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ОБ ОПЫТЕ ПРОВЕДЕНИЯ АНГИОЛОГИЧЕСКОГО СКРИНИНГА СРЕДИ СТУДЕНЧЕСКОЙ МОЛОДЁЖИ НА ПРЕДМЕТ ВЫЯВЛЕНИЯ РАННЕГО ПОСТАРЕНИЯ СОСУДОВ/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Ерёмин М.В., Кошель В.И., Фурсова Е.Н.,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Русиди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 Харченко М.Н.//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Медицинский Вестник Юга России. 2018. Т. 9. № 2. С. 92-98.  </w:t>
            </w:r>
          </w:p>
        </w:tc>
      </w:tr>
      <w:tr w:rsidR="00E60050" w:rsidRPr="006D3B52" w:rsidTr="008C5161">
        <w:trPr>
          <w:trHeight w:val="154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НЕКОТОРЫЕ ИНСТРУМЕНТАЛЬНЫЕ ПАРАМЕТРЫ 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СЕРДЕЧНО-СОСУДИСТОЙ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У МОЛОДЫХ ПАЦИЕНТОВ С ХРОНИЧЕСКИМ ТОНЗИЛЛИТОМ /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Ерёмин М.В.,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Итальянцева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Е.В.//Журнал Научных Статей Здоровье И Образование В XXI Веке. 2018. Т. 20. № 8. С. 37-40</w:t>
            </w:r>
          </w:p>
        </w:tc>
      </w:tr>
      <w:tr w:rsidR="00E60050" w:rsidRPr="006D3B52" w:rsidTr="008C5161">
        <w:trPr>
          <w:trHeight w:val="155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М.Е. 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Сосудистое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ремоделирование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 лиц молодого возраста   при наличии хронического  декомпенсированного  тонзиллита 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М.Е., Ерёмин М.В.,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Итальянцева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Кошель В.И., Карпов В.П.  // Современные проблемы науки и образования   2018. – № 5.; URL: http://www.science-education.ru/ru/article/view?id=28016 </w:t>
            </w:r>
          </w:p>
        </w:tc>
      </w:tr>
      <w:tr w:rsidR="00E60050" w:rsidRPr="006D3B52" w:rsidTr="008C5161">
        <w:trPr>
          <w:trHeight w:val="142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О подходах к формированию учебных  программ по предиктивной, превентивной, персонализированной и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партисипативной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медицине (4п-медицине)/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Сергеева О.В.// Современные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проблемы науки и образования – 2018. – № 6;  URL: http://www.science-education.ru/article/view?id=28143 </w:t>
            </w:r>
          </w:p>
        </w:tc>
      </w:tr>
      <w:tr w:rsidR="00E60050" w:rsidRPr="006D3B52" w:rsidTr="008C5161">
        <w:trPr>
          <w:trHeight w:val="124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Evsevyeva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M. Place 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  electronic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questionnaire in the youth prevention system/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Evsevyeva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Eremin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Sergeeva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Gal'kova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Rusidi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Fursova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E. // European Congress on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eCardiology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and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eHealth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(ecardiohealth2018.confreg.org). - 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журнал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2018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–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.23, №10. –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.6        </w:t>
            </w:r>
          </w:p>
        </w:tc>
      </w:tr>
      <w:tr w:rsidR="00E60050" w:rsidRPr="006D3B52" w:rsidTr="008C5161">
        <w:trPr>
          <w:trHeight w:val="99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Результаты  </w:t>
            </w:r>
            <w:proofErr w:type="spellStart"/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инструменталь-ного</w:t>
            </w:r>
            <w:proofErr w:type="spellEnd"/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скринига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сосудистого возраста  среди студентов  СтГМУ. 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Сергеева О.В., Муравьёв К.А., Фурсова Е.Н.,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Русиди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 Харченко М.Н.//Профилактическая медицина, 2018, № 2-2, стр.11-12            </w:t>
            </w:r>
          </w:p>
        </w:tc>
      </w:tr>
      <w:tr w:rsidR="00E60050" w:rsidRPr="006D3B52" w:rsidTr="008C5161">
        <w:trPr>
          <w:trHeight w:val="113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   Очаги хронической инфекции  и сосудистая ригидность у лиц молодого возраста/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Итальянцева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Затонская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Л.М., Малахова Е.А., Кудрявцева В.Д., Калашникова А.С. // Профилактическая медицина, 2018, №2-2, стр.84  </w:t>
            </w:r>
          </w:p>
        </w:tc>
      </w:tr>
      <w:tr w:rsidR="00E60050" w:rsidRPr="006D3B52" w:rsidTr="008C5161">
        <w:trPr>
          <w:trHeight w:val="112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Ангиологический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скрининг девушек-студенток и  акушерский анамнез их матерей /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Сергеева О.В., Фурсова Е.Н.,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Русиди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  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Прохоренко-Коломойцева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И.И., Павлов К.Д. // Профилактическая медицина, 2018, №  2-2, стр. 71.   ИФ   0,919</w:t>
            </w:r>
          </w:p>
        </w:tc>
      </w:tr>
      <w:tr w:rsidR="00E60050" w:rsidRPr="006D3B52" w:rsidTr="008C5161">
        <w:trPr>
          <w:trHeight w:val="111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Результаты студенческого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ангиологического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скрининга  на базе университетского центра студенческого здоровья/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Фурсова Е. Н., Сергеева О. В.,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Русиди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В., Харченко М. Н//  Трансляционная медицина,  2018, приложение 3, стр.163</w:t>
            </w:r>
          </w:p>
        </w:tc>
      </w:tr>
      <w:tr w:rsidR="00E60050" w:rsidRPr="006D3B52" w:rsidTr="008C5161">
        <w:trPr>
          <w:trHeight w:val="126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Встречаемость различных видов артериальной гипертензии и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прегипертензии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лиц молодого возраста с учетом центрального и периферического давления/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Звтонская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Л.М., Малахова Е.А., Кудрявцева В. Д.//Кардиоваскулярная Терапия и Профилактика, 2018. , специальный выпуск, 17 (октябрь), с. 35</w:t>
            </w:r>
          </w:p>
        </w:tc>
      </w:tr>
      <w:tr w:rsidR="00E60050" w:rsidRPr="006D3B52" w:rsidTr="008C5161">
        <w:trPr>
          <w:trHeight w:val="112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Характеристика метаболического статуса у молодых женщин с репродуктивной дисфункцией/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Прохоренк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Коломойцева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И.И., Сергеева О.В., Калашникова А.С//Кардиоваскулярная Терапия и Профилактика, 2018. , специальный выпуск, 17 (октябрь), с. 39</w:t>
            </w:r>
          </w:p>
        </w:tc>
      </w:tr>
      <w:tr w:rsidR="00E60050" w:rsidRPr="006D3B52" w:rsidTr="008C5161">
        <w:trPr>
          <w:trHeight w:val="112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Показатели </w:t>
            </w:r>
            <w:proofErr w:type="spellStart"/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сердечно-сосудистого</w:t>
            </w:r>
            <w:proofErr w:type="spellEnd"/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здоровья у лиц молодого возраста с учетом пола по данным диспансеризации в условиях центра здоровья/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Пензова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В.В.,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О.В.//Кардиоваскулярная Терапия и Профилактика, 2018. , специальный выпуск, 17 (октябрь), с. 36</w:t>
            </w:r>
          </w:p>
        </w:tc>
      </w:tr>
      <w:tr w:rsidR="00E60050" w:rsidRPr="006D3B52" w:rsidTr="008C5161">
        <w:trPr>
          <w:trHeight w:val="98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М.Е.Маловесность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девочек при рождении и их сосудистый статус при беременности/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СергееваО.В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., Роговая А.А., Иванова А.Н.,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Теребиленко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Н.В.//Кардиоваскулярная Терапия и Профилактика, 2018. , специальный выпуск, 17 (октябрь), с. 37</w:t>
            </w:r>
          </w:p>
        </w:tc>
      </w:tr>
      <w:tr w:rsidR="00E60050" w:rsidRPr="006D3B52" w:rsidTr="008C5161">
        <w:trPr>
          <w:trHeight w:val="1053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8C516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М.Е..К вопро</w:t>
            </w:r>
            <w:bookmarkStart w:id="0" w:name="_GoBack"/>
            <w:bookmarkEnd w:id="0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 о патологическом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лодыжечно-плечевом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индексе  улиц молодого возраста/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Фурсова Е.Н.,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Русиди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 Щетинин Е.В., Харченко М.Н.//</w:t>
            </w:r>
          </w:p>
        </w:tc>
      </w:tr>
    </w:tbl>
    <w:p w:rsidR="00C35046" w:rsidRPr="006D3B52" w:rsidRDefault="00C35046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5161" w:rsidRDefault="00C35046" w:rsidP="00A504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Подготовка презентаций для выступления  на ежегодной Международной конференции «Образовательная траектория в медицинском вузе» по вопросу оптимального использования ЦСЗ для учебного процесса профилактической направленности.</w:t>
      </w:r>
      <w:r w:rsidR="00E60050" w:rsidRPr="006D3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03C" w:rsidRDefault="005A103C" w:rsidP="005A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Выступления с устными докладами на конгрессах, съездах, конференциях. </w:t>
      </w:r>
    </w:p>
    <w:p w:rsidR="00E60050" w:rsidRPr="008C5161" w:rsidRDefault="005A103C" w:rsidP="005A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доклады международного и межрегионального уровней</w:t>
      </w:r>
    </w:p>
    <w:tbl>
      <w:tblPr>
        <w:tblW w:w="5000" w:type="pct"/>
        <w:tblLook w:val="04A0"/>
      </w:tblPr>
      <w:tblGrid>
        <w:gridCol w:w="9571"/>
      </w:tblGrid>
      <w:tr w:rsidR="00E60050" w:rsidRPr="008C5161" w:rsidTr="005A103C">
        <w:trPr>
          <w:trHeight w:val="121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"Central  aortic pressure in the first  trimester of pregnancy  in terms of  body mass",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Evsevyeva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M. E., 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Sergeeva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O. V.,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Prokhorenko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-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Kolomoytsev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Kalashnikova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A.  International Congress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Marternal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Hemodynamics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Cambridge, UK – 12-14.04.2018 -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</w:t>
            </w:r>
          </w:p>
        </w:tc>
      </w:tr>
      <w:tr w:rsidR="00E60050" w:rsidRPr="006D3B52" w:rsidTr="005A103C">
        <w:trPr>
          <w:trHeight w:val="41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"Cardio-ankle vascular index in female students,   whose mothers differed problematic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pregnanc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", 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Evsevyeva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Sergeeva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Fursova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E., 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Rusidi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Kharchenko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M. International Congress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Marternal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Hemodynamics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Cambridge, UK – 12-14.04.2018 -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       </w:t>
            </w:r>
          </w:p>
        </w:tc>
      </w:tr>
      <w:tr w:rsidR="00E60050" w:rsidRPr="006D3B52" w:rsidTr="005A103C">
        <w:trPr>
          <w:trHeight w:val="12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"Some complications of 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pregnancy  and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arterial stiffness in the presence  of  isolated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entral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hypertension",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Evsevyeva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M.,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Sergeeva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O., 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Prokhorenko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I., Pavlov K.,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Kudryavtseva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V.   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International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Congress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Marternal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Hemodynamics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Cambridge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UK – 12-14.04.2018 - устный доклад                                                                         </w:t>
            </w:r>
          </w:p>
        </w:tc>
      </w:tr>
      <w:tr w:rsidR="00E60050" w:rsidRPr="006D3B52" w:rsidTr="005A103C">
        <w:trPr>
          <w:trHeight w:val="996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"The Occupational Stress, Circadian Profile  of  Blood Pressure and the Syndrome of  EVA", M.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Evsevyeva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L.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Ivanova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M.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Rostovtseva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G. Hite, S.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Gusev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European Congress of Preventive Cardiology, Ljubljana – 18-21.04.2018  -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постерный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</w:t>
            </w:r>
          </w:p>
        </w:tc>
      </w:tr>
      <w:tr w:rsidR="00E60050" w:rsidRPr="006D3B52" w:rsidTr="005A103C">
        <w:trPr>
          <w:trHeight w:val="125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Hemodynamic variants of arterial hypertension/prehypertension in young people based 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on  assessment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of the aortic pressure.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Evsevyeva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M.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Eremin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V.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Koshel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V.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Baturin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E.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Italyantseva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     European Congress of Preventive Cardiology, Ljubljana – 18-21.04.2018 -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постерный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                                   </w:t>
            </w:r>
          </w:p>
        </w:tc>
      </w:tr>
      <w:tr w:rsidR="00E60050" w:rsidRPr="006D3B52" w:rsidTr="005A103C">
        <w:trPr>
          <w:trHeight w:val="12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"Features of the central blood pressure at young persons with regard to place of residence",  M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Evsevy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27th Scientific Meeting of the International Society of Hypertension,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Bejning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21-24.09.2018</w:t>
            </w:r>
          </w:p>
        </w:tc>
      </w:tr>
      <w:tr w:rsidR="00E60050" w:rsidRPr="006D3B52" w:rsidTr="005A103C">
        <w:trPr>
          <w:trHeight w:val="91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"Results Of The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Angiological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Screening In Young People", M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Evsevy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, M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Eremin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, E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Fursova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, A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Rusidi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, V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Koshel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27th Scientific Meeting of the International Society of Hypertension,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Bejning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21-24.09.2018 -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постерный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60050" w:rsidRPr="006D3B52" w:rsidTr="005A103C">
        <w:trPr>
          <w:trHeight w:val="975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"Aortic Stiffness And Chronic Tonsillitis",  M.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Evsevy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, E.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Italyantseva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, M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Eremin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, V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Koshel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, 27th Scientific Meeting of the International Society of Hypertension,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Bejning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– 21-24.09.2018 -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постерный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доклад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       </w:t>
            </w:r>
          </w:p>
        </w:tc>
      </w:tr>
      <w:tr w:rsidR="00E60050" w:rsidRPr="006D3B52" w:rsidTr="005A103C">
        <w:trPr>
          <w:trHeight w:val="12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"Преждевременное сосудистое старение как узловая проблема кардиологии:  предиктивная диагностика и  персонализированная превенция с учётом ментального здоровья",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Чудновский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Е.В., VIII конгресс  кардиологов и терапевтов Кавказа с международным участием, Ставрополь, 18-19.10.2018г.  - устный доклад                                                                                                               </w:t>
            </w:r>
          </w:p>
        </w:tc>
      </w:tr>
      <w:tr w:rsidR="00E60050" w:rsidRPr="006D3B52" w:rsidTr="005A103C">
        <w:trPr>
          <w:trHeight w:val="1134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"Беременность с позиции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предикции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СС событий в жизненной перспективе женщины и ребёнка",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Сергеева О.В., VIII конгресс  кардиологов и терапевтов Кавказа с международным участием, Ставрополь, 18-19.10.2018г. - устный доклад                                                                                                </w:t>
            </w:r>
          </w:p>
        </w:tc>
      </w:tr>
      <w:tr w:rsidR="00E60050" w:rsidRPr="006D3B52" w:rsidTr="005A103C">
        <w:trPr>
          <w:trHeight w:val="8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"Своевременная оценка сосудистого возраста у  молодого контингента – залог успешной борьбы с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кардиометаболическими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заболеваниями",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Фурсова Е.Н.,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Русиди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А.В., VIII конгресс  кардиологов и терапевтов Кавказа с международным участием, Ставрополь, 18-19.10.2018г. - устный доклад   </w:t>
            </w:r>
          </w:p>
        </w:tc>
      </w:tr>
      <w:tr w:rsidR="00E60050" w:rsidRPr="006D3B52" w:rsidTr="005A103C">
        <w:trPr>
          <w:trHeight w:val="88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"4П-Медицина - медицина будущего", М.Е.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Выступление в рамках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скайп-конференции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курсантов Российской академии государственной службы, 12.10.2018г. - устный доклад</w:t>
            </w:r>
          </w:p>
        </w:tc>
      </w:tr>
      <w:tr w:rsidR="00E60050" w:rsidRPr="006D3B52" w:rsidTr="005A103C">
        <w:trPr>
          <w:trHeight w:val="98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"Обзор последних национальных рекомендаций РК",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М.Е.Евсевьева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Выступление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пеед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практическими врачами первичного звена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СК , 29.11.2018г. - устный доклад</w:t>
            </w:r>
          </w:p>
        </w:tc>
      </w:tr>
      <w:tr w:rsidR="00E60050" w:rsidRPr="006D3B52" w:rsidTr="005A103C">
        <w:trPr>
          <w:trHeight w:val="113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"IT-решения в сфере массового скрининга факторов риска на базе  центра студенческого здоровья",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Сергеева О.В. Фурсова Е.Н.,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Галькова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И.Ю.,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Ульбашев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М.А.,Чертков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 Конференция «Вопросы аддитивных и цифровых медицинских технологий», СтГМУ 30.11.2018 - устный доклад</w:t>
            </w:r>
          </w:p>
        </w:tc>
      </w:tr>
      <w:tr w:rsidR="00E60050" w:rsidRPr="006D3B52" w:rsidTr="005A103C">
        <w:trPr>
          <w:trHeight w:val="557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"Глобальные вызовы медицины будущего и формирование врача-интерниста 21-го века",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М.Е.Евсевьева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Ежегодная итоговая научно-практическая конференция врачей терапевтических специальностей СК "Рождественские встречи", 21.12.2018г. - устный доклад</w:t>
            </w:r>
          </w:p>
        </w:tc>
      </w:tr>
      <w:tr w:rsidR="00E60050" w:rsidRPr="006D3B52" w:rsidTr="005A103C">
        <w:trPr>
          <w:trHeight w:val="1411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II Всероссийской научно-практической конференции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 международным участием «Личностно-профессиональное развитие субъектов образовательной среды высшей школы»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д. м. н., профессор СтГМУ «О современной законодательной базе 4п-медицины».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Сергеева О.В., Батурин В.А.,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Францева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В.О., Чудаков С.Ю. </w:t>
            </w:r>
          </w:p>
        </w:tc>
      </w:tr>
      <w:tr w:rsidR="00E60050" w:rsidRPr="006D3B52" w:rsidTr="005A103C">
        <w:trPr>
          <w:trHeight w:val="99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IV съезд терапевтов СКФО, 16-18 мая, 2018г. "Проблема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стрессогенной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артериальной гипертензии: аспекты своевременной диагностики, лечения и профилактики".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Чудновский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Е.В. - устный доклад</w:t>
            </w:r>
          </w:p>
        </w:tc>
      </w:tr>
      <w:tr w:rsidR="00E60050" w:rsidRPr="006D3B52" w:rsidTr="005A103C">
        <w:trPr>
          <w:trHeight w:val="9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IV съезд терапевтов СКФО, 16-18 мая, 2018г. "Раннее сосудистое постарение в активном возрасте: как выявлять и как корректировать".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- устный доклад</w:t>
            </w:r>
          </w:p>
        </w:tc>
      </w:tr>
      <w:tr w:rsidR="00E60050" w:rsidRPr="006D3B52" w:rsidTr="005A103C">
        <w:trPr>
          <w:trHeight w:val="99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съезд терапевтов СКФО, 16-18 мая, 2018г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еременность и сердечно-сосудистое здоровье: клинические и организационные аспекты терапевтической поддержки.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Сергеева О.В. - устный доклад</w:t>
            </w:r>
          </w:p>
        </w:tc>
      </w:tr>
      <w:tr w:rsidR="00E60050" w:rsidRPr="006D3B52" w:rsidTr="005A103C">
        <w:trPr>
          <w:trHeight w:val="9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IV съезд терапевтов СКФО, 16-18 мая, 2018г. Современные подходы к ведению пациентов с наличием дисплазии соединительной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.Е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- устный доклад</w:t>
            </w:r>
          </w:p>
        </w:tc>
      </w:tr>
      <w:tr w:rsidR="00E60050" w:rsidRPr="006D3B52" w:rsidTr="005A103C">
        <w:trPr>
          <w:trHeight w:val="978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Международная конференция "Актуальные проблемы предиктивной. Превентивной и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персонализироыанной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медицины",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Ставополь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14 июня 2018г. "4П-Медицина - медицина будущего",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 - устный доклад</w:t>
            </w:r>
          </w:p>
        </w:tc>
      </w:tr>
      <w:tr w:rsidR="00E60050" w:rsidRPr="006D3B52" w:rsidTr="005A103C">
        <w:trPr>
          <w:trHeight w:val="982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Международная конференция "Актуальные проблемы предиктивной. Превентивной и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персонализироыанной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медицины",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Ставополь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14 июня 2018г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."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сердечно-сосудистого здоровья беременных и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предикция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атеро-ассоциированных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событий в жизненной перспективе женщины и ребенка с позиций 3П-медицины".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Евсевьева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М.Е., Сергеева О.В. - устный доклад</w:t>
            </w:r>
          </w:p>
        </w:tc>
      </w:tr>
      <w:tr w:rsidR="00E60050" w:rsidRPr="006D3B52" w:rsidTr="005A103C">
        <w:trPr>
          <w:trHeight w:val="126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0050" w:rsidRPr="006D3B52" w:rsidRDefault="00E60050" w:rsidP="005A103C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Международная конференция "Актуальные проблемы предиктивной. Превентивной и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персонализироыанной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медицины",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Ставополь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14 июня 2018г. "Сосудистое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ремоделиров</w:t>
            </w:r>
            <w:r w:rsidR="005A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</w:t>
            </w:r>
            <w:proofErr w:type="spellEnd"/>
            <w:r w:rsidR="005A10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у лиц молодого возраста </w:t>
            </w:r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наличии хронического  декомпенсированного  тонзиллита"</w:t>
            </w:r>
            <w:proofErr w:type="gram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Евсевьвеа</w:t>
            </w:r>
            <w:proofErr w:type="spellEnd"/>
            <w:r w:rsidRPr="006D3B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 - устный доклад</w:t>
            </w:r>
          </w:p>
        </w:tc>
      </w:tr>
    </w:tbl>
    <w:p w:rsidR="00C35046" w:rsidRPr="006D3B52" w:rsidRDefault="00C35046" w:rsidP="00A504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E7261" w:rsidRPr="005A103C" w:rsidRDefault="0039184C" w:rsidP="005A103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8F6B87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</w:t>
      </w:r>
      <w:r w:rsidR="005A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публикационных материалов по </w:t>
      </w:r>
      <w:r w:rsidR="00845F48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вопросам </w:t>
      </w:r>
      <w:r w:rsidR="00D12072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интеграции </w:t>
      </w:r>
      <w:proofErr w:type="spellStart"/>
      <w:r w:rsidR="00DF4EE4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</w:t>
      </w:r>
      <w:r w:rsidR="00845F48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</w:t>
      </w:r>
      <w:r w:rsidR="005A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гающих</w:t>
      </w:r>
      <w:proofErr w:type="spellEnd"/>
      <w:r w:rsidR="005A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технологий </w:t>
      </w:r>
      <w:r w:rsidR="00D12072" w:rsidRPr="006D3B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образовательный и воспитате</w:t>
      </w:r>
      <w:r w:rsidR="005A1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льный процесс медицинского вуза.</w:t>
      </w:r>
    </w:p>
    <w:p w:rsidR="0035395C" w:rsidRPr="006D3B52" w:rsidRDefault="006E7261" w:rsidP="005A103C">
      <w:pPr>
        <w:spacing w:after="0" w:line="360" w:lineRule="auto"/>
        <w:ind w:firstLine="709"/>
        <w:jc w:val="both"/>
        <w:rPr>
          <w:rStyle w:val="FontStyle35"/>
          <w:b/>
          <w:sz w:val="28"/>
          <w:szCs w:val="28"/>
        </w:rPr>
      </w:pPr>
      <w:r w:rsidRPr="006D3B52">
        <w:rPr>
          <w:rStyle w:val="FontStyle35"/>
          <w:b/>
          <w:sz w:val="28"/>
          <w:szCs w:val="28"/>
        </w:rPr>
        <w:lastRenderedPageBreak/>
        <w:t>Комплексные меры по ограничению потребления табака в Ставропольском крае</w:t>
      </w:r>
      <w:r w:rsidR="002D6A0E" w:rsidRPr="006D3B52">
        <w:rPr>
          <w:rStyle w:val="FontStyle35"/>
          <w:b/>
          <w:sz w:val="28"/>
          <w:szCs w:val="28"/>
        </w:rPr>
        <w:t xml:space="preserve"> </w:t>
      </w:r>
    </w:p>
    <w:p w:rsidR="002D6A0E" w:rsidRPr="006D3B52" w:rsidRDefault="0035395C" w:rsidP="00A50446">
      <w:pPr>
        <w:spacing w:after="0" w:line="360" w:lineRule="auto"/>
        <w:ind w:firstLine="709"/>
        <w:jc w:val="both"/>
        <w:rPr>
          <w:rStyle w:val="FontStyle35"/>
          <w:sz w:val="28"/>
          <w:szCs w:val="28"/>
        </w:rPr>
      </w:pPr>
      <w:r w:rsidRPr="006D3B52">
        <w:rPr>
          <w:rStyle w:val="FontStyle35"/>
          <w:sz w:val="28"/>
          <w:szCs w:val="28"/>
        </w:rPr>
        <w:t>- освоение и внедрение т</w:t>
      </w:r>
      <w:r w:rsidR="002D6A0E" w:rsidRPr="006D3B52">
        <w:rPr>
          <w:rStyle w:val="FontStyle35"/>
          <w:sz w:val="28"/>
          <w:szCs w:val="28"/>
        </w:rPr>
        <w:t>ехнологии</w:t>
      </w:r>
      <w:r w:rsidRPr="006D3B52">
        <w:rPr>
          <w:rStyle w:val="FontStyle35"/>
          <w:sz w:val="28"/>
          <w:szCs w:val="28"/>
        </w:rPr>
        <w:t xml:space="preserve"> </w:t>
      </w:r>
      <w:r w:rsidR="002D6A0E" w:rsidRPr="006D3B52">
        <w:rPr>
          <w:rStyle w:val="FontStyle35"/>
          <w:sz w:val="28"/>
          <w:szCs w:val="28"/>
        </w:rPr>
        <w:t xml:space="preserve"> </w:t>
      </w:r>
      <w:r w:rsidRPr="006D3B52">
        <w:rPr>
          <w:rStyle w:val="FontStyle35"/>
          <w:sz w:val="28"/>
          <w:szCs w:val="28"/>
        </w:rPr>
        <w:t>«П</w:t>
      </w:r>
      <w:r w:rsidR="002D6A0E" w:rsidRPr="006D3B52">
        <w:rPr>
          <w:rStyle w:val="FontStyle35"/>
          <w:sz w:val="28"/>
          <w:szCs w:val="28"/>
        </w:rPr>
        <w:t>рофилактического вмешательства на рабочем месте</w:t>
      </w:r>
      <w:r w:rsidRPr="006D3B52">
        <w:rPr>
          <w:rStyle w:val="FontStyle35"/>
          <w:sz w:val="28"/>
          <w:szCs w:val="28"/>
        </w:rPr>
        <w:t xml:space="preserve">» </w:t>
      </w:r>
      <w:r w:rsidR="002D6A0E" w:rsidRPr="006D3B52">
        <w:rPr>
          <w:rStyle w:val="FontStyle35"/>
          <w:sz w:val="28"/>
          <w:szCs w:val="28"/>
        </w:rPr>
        <w:t xml:space="preserve"> </w:t>
      </w:r>
      <w:r w:rsidRPr="006D3B52">
        <w:rPr>
          <w:rStyle w:val="FontStyle35"/>
          <w:sz w:val="28"/>
          <w:szCs w:val="28"/>
        </w:rPr>
        <w:t xml:space="preserve">в рамках образовательно-мотивационного модуля  по противодействию </w:t>
      </w:r>
      <w:proofErr w:type="spellStart"/>
      <w:r w:rsidRPr="006D3B52">
        <w:rPr>
          <w:rStyle w:val="FontStyle35"/>
          <w:sz w:val="28"/>
          <w:szCs w:val="28"/>
        </w:rPr>
        <w:t>табакокурению</w:t>
      </w:r>
      <w:proofErr w:type="spellEnd"/>
      <w:r w:rsidRPr="006D3B52">
        <w:rPr>
          <w:rStyle w:val="FontStyle35"/>
          <w:sz w:val="28"/>
          <w:szCs w:val="28"/>
        </w:rPr>
        <w:t xml:space="preserve">  </w:t>
      </w:r>
    </w:p>
    <w:p w:rsidR="006E7261" w:rsidRPr="006D3B52" w:rsidRDefault="006E7261" w:rsidP="005A103C">
      <w:pPr>
        <w:spacing w:after="0" w:line="360" w:lineRule="auto"/>
        <w:jc w:val="both"/>
        <w:rPr>
          <w:rStyle w:val="FontStyle35"/>
          <w:b/>
          <w:sz w:val="28"/>
          <w:szCs w:val="28"/>
        </w:rPr>
      </w:pPr>
    </w:p>
    <w:p w:rsidR="006E7261" w:rsidRPr="006D3B52" w:rsidRDefault="006E7261" w:rsidP="00A50446">
      <w:pPr>
        <w:pStyle w:val="Style27"/>
        <w:widowControl/>
        <w:spacing w:line="360" w:lineRule="auto"/>
        <w:ind w:firstLine="709"/>
        <w:jc w:val="both"/>
        <w:rPr>
          <w:rStyle w:val="FontStyle35"/>
          <w:b/>
          <w:sz w:val="28"/>
          <w:szCs w:val="28"/>
        </w:rPr>
      </w:pPr>
      <w:r w:rsidRPr="006D3B52">
        <w:rPr>
          <w:rStyle w:val="FontStyle35"/>
          <w:b/>
          <w:sz w:val="28"/>
          <w:szCs w:val="28"/>
        </w:rPr>
        <w:t>Оптимизация питания населения Ставропольского края</w:t>
      </w:r>
    </w:p>
    <w:p w:rsidR="0035395C" w:rsidRPr="006D3B52" w:rsidRDefault="0035395C" w:rsidP="00A50446">
      <w:pPr>
        <w:pStyle w:val="Style27"/>
        <w:widowControl/>
        <w:spacing w:line="360" w:lineRule="auto"/>
        <w:ind w:firstLine="709"/>
        <w:jc w:val="both"/>
        <w:rPr>
          <w:rStyle w:val="FontStyle35"/>
          <w:sz w:val="28"/>
          <w:szCs w:val="28"/>
        </w:rPr>
      </w:pPr>
      <w:r w:rsidRPr="006D3B52">
        <w:rPr>
          <w:rStyle w:val="FontStyle35"/>
          <w:b/>
          <w:sz w:val="28"/>
          <w:szCs w:val="28"/>
        </w:rPr>
        <w:t xml:space="preserve">- </w:t>
      </w:r>
      <w:r w:rsidRPr="006D3B52">
        <w:rPr>
          <w:rStyle w:val="FontStyle35"/>
          <w:sz w:val="28"/>
          <w:szCs w:val="28"/>
        </w:rPr>
        <w:t xml:space="preserve">освоение и внедрение технологии  «Профилактического вмешательства на рабочем месте» в рамках образовательно-мотивационного модуля  по распространению  здорового стиля питания  </w:t>
      </w:r>
    </w:p>
    <w:p w:rsidR="006E7261" w:rsidRPr="006D3B52" w:rsidRDefault="006E7261" w:rsidP="00A50446">
      <w:pPr>
        <w:pStyle w:val="Style27"/>
        <w:widowControl/>
        <w:spacing w:line="360" w:lineRule="auto"/>
        <w:ind w:firstLine="709"/>
        <w:jc w:val="both"/>
        <w:rPr>
          <w:rStyle w:val="FontStyle35"/>
          <w:sz w:val="28"/>
          <w:szCs w:val="28"/>
        </w:rPr>
      </w:pPr>
    </w:p>
    <w:p w:rsidR="006E7261" w:rsidRPr="006D3B52" w:rsidRDefault="006E7261" w:rsidP="00A50446">
      <w:pPr>
        <w:pStyle w:val="Style27"/>
        <w:widowControl/>
        <w:spacing w:line="360" w:lineRule="auto"/>
        <w:ind w:firstLine="709"/>
        <w:jc w:val="both"/>
        <w:rPr>
          <w:rStyle w:val="FontStyle35"/>
          <w:b/>
          <w:sz w:val="28"/>
          <w:szCs w:val="28"/>
        </w:rPr>
      </w:pPr>
      <w:r w:rsidRPr="006D3B52">
        <w:rPr>
          <w:rStyle w:val="FontStyle35"/>
          <w:b/>
          <w:sz w:val="28"/>
          <w:szCs w:val="28"/>
        </w:rPr>
        <w:t>Повышение уровня физической активности населения Ставропольского края</w:t>
      </w:r>
    </w:p>
    <w:p w:rsidR="006E7261" w:rsidRDefault="0035395C" w:rsidP="005A103C">
      <w:pPr>
        <w:pStyle w:val="Style27"/>
        <w:widowControl/>
        <w:spacing w:line="360" w:lineRule="auto"/>
        <w:ind w:firstLine="709"/>
        <w:jc w:val="both"/>
        <w:rPr>
          <w:rStyle w:val="FontStyle35"/>
          <w:sz w:val="28"/>
          <w:szCs w:val="28"/>
        </w:rPr>
      </w:pPr>
      <w:r w:rsidRPr="006D3B52">
        <w:rPr>
          <w:rStyle w:val="FontStyle35"/>
          <w:b/>
          <w:sz w:val="28"/>
          <w:szCs w:val="28"/>
        </w:rPr>
        <w:t xml:space="preserve">- </w:t>
      </w:r>
      <w:r w:rsidRPr="006D3B52">
        <w:rPr>
          <w:rStyle w:val="FontStyle35"/>
          <w:sz w:val="28"/>
          <w:szCs w:val="28"/>
        </w:rPr>
        <w:t>освоение и внедрение технологии  «Профилактического вмешательства на рабочем месте»  по распрост</w:t>
      </w:r>
      <w:r w:rsidR="005A103C">
        <w:rPr>
          <w:rStyle w:val="FontStyle35"/>
          <w:sz w:val="28"/>
          <w:szCs w:val="28"/>
        </w:rPr>
        <w:t>ранению  активного стиля жизни</w:t>
      </w:r>
    </w:p>
    <w:p w:rsidR="005A103C" w:rsidRPr="006D3B52" w:rsidRDefault="005A103C" w:rsidP="005A103C">
      <w:pPr>
        <w:pStyle w:val="Style27"/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B510E7" w:rsidRPr="006D3B52" w:rsidRDefault="006E7261" w:rsidP="00A50446">
      <w:pPr>
        <w:pStyle w:val="Style27"/>
        <w:spacing w:line="360" w:lineRule="auto"/>
        <w:ind w:firstLine="709"/>
        <w:jc w:val="both"/>
        <w:rPr>
          <w:rStyle w:val="FontStyle35"/>
          <w:b/>
          <w:sz w:val="28"/>
          <w:szCs w:val="28"/>
        </w:rPr>
      </w:pPr>
      <w:r w:rsidRPr="006D3B52">
        <w:rPr>
          <w:rStyle w:val="FontStyle35"/>
          <w:b/>
          <w:sz w:val="28"/>
          <w:szCs w:val="28"/>
        </w:rPr>
        <w:t xml:space="preserve">Выявление и профилактика факторов риска основных хронических неинфекционных заболеваний  </w:t>
      </w:r>
      <w:r w:rsidR="005B5EA4" w:rsidRPr="006D3B52">
        <w:rPr>
          <w:rStyle w:val="FontStyle35"/>
          <w:b/>
          <w:sz w:val="28"/>
          <w:szCs w:val="28"/>
        </w:rPr>
        <w:t>(ХНИЗ)</w:t>
      </w:r>
      <w:r w:rsidRPr="006D3B52">
        <w:rPr>
          <w:rStyle w:val="FontStyle35"/>
          <w:b/>
          <w:sz w:val="28"/>
          <w:szCs w:val="28"/>
        </w:rPr>
        <w:t xml:space="preserve"> </w:t>
      </w:r>
      <w:r w:rsidR="005A103C">
        <w:rPr>
          <w:rStyle w:val="FontStyle35"/>
          <w:b/>
          <w:sz w:val="28"/>
          <w:szCs w:val="28"/>
        </w:rPr>
        <w:t>в</w:t>
      </w:r>
      <w:r w:rsidRPr="006D3B52">
        <w:rPr>
          <w:rStyle w:val="FontStyle35"/>
          <w:b/>
          <w:sz w:val="28"/>
          <w:szCs w:val="28"/>
        </w:rPr>
        <w:t xml:space="preserve"> учреждениях первичной медико-санитарной помощи Ставропольского края</w:t>
      </w:r>
    </w:p>
    <w:p w:rsidR="00B510E7" w:rsidRPr="006D3B52" w:rsidRDefault="00B510E7" w:rsidP="00A50446">
      <w:pPr>
        <w:pStyle w:val="Style27"/>
        <w:spacing w:line="360" w:lineRule="auto"/>
        <w:ind w:firstLine="709"/>
        <w:jc w:val="both"/>
        <w:rPr>
          <w:rStyle w:val="FontStyle35"/>
          <w:b/>
          <w:sz w:val="28"/>
          <w:szCs w:val="28"/>
        </w:rPr>
      </w:pPr>
    </w:p>
    <w:p w:rsidR="00241F27" w:rsidRPr="006D3B52" w:rsidRDefault="003132E3" w:rsidP="00A504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B52">
        <w:rPr>
          <w:rStyle w:val="FontStyle35"/>
          <w:sz w:val="28"/>
          <w:szCs w:val="28"/>
        </w:rPr>
        <w:t xml:space="preserve">- </w:t>
      </w:r>
      <w:r w:rsidR="00004842" w:rsidRPr="006D3B52">
        <w:rPr>
          <w:rFonts w:ascii="Times New Roman" w:hAnsi="Times New Roman" w:cs="Times New Roman"/>
          <w:sz w:val="28"/>
          <w:szCs w:val="28"/>
        </w:rPr>
        <w:t>создани</w:t>
      </w:r>
      <w:r w:rsidR="005A103C">
        <w:rPr>
          <w:rFonts w:ascii="Times New Roman" w:hAnsi="Times New Roman" w:cs="Times New Roman"/>
          <w:sz w:val="28"/>
          <w:szCs w:val="28"/>
        </w:rPr>
        <w:t xml:space="preserve">е и </w:t>
      </w:r>
      <w:r w:rsidR="00CD54A1" w:rsidRPr="006D3B52">
        <w:rPr>
          <w:rFonts w:ascii="Times New Roman" w:hAnsi="Times New Roman" w:cs="Times New Roman"/>
          <w:sz w:val="28"/>
          <w:szCs w:val="28"/>
        </w:rPr>
        <w:t xml:space="preserve">поэтапное внедрение </w:t>
      </w:r>
      <w:r w:rsidR="00004842" w:rsidRPr="006D3B5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107B47" w:rsidRPr="006D3B52">
        <w:rPr>
          <w:rFonts w:ascii="Times New Roman" w:hAnsi="Times New Roman" w:cs="Times New Roman"/>
          <w:sz w:val="28"/>
          <w:szCs w:val="28"/>
        </w:rPr>
        <w:t xml:space="preserve">апробированного </w:t>
      </w:r>
      <w:r w:rsidR="00004842" w:rsidRPr="006D3B52">
        <w:rPr>
          <w:rFonts w:ascii="Times New Roman" w:hAnsi="Times New Roman" w:cs="Times New Roman"/>
          <w:sz w:val="28"/>
          <w:szCs w:val="28"/>
        </w:rPr>
        <w:t xml:space="preserve"> скрининга </w:t>
      </w:r>
      <w:r w:rsidR="00AC238F" w:rsidRPr="006D3B52">
        <w:rPr>
          <w:rFonts w:ascii="Times New Roman" w:hAnsi="Times New Roman" w:cs="Times New Roman"/>
          <w:sz w:val="28"/>
          <w:szCs w:val="28"/>
        </w:rPr>
        <w:t xml:space="preserve"> </w:t>
      </w:r>
      <w:r w:rsidRPr="006D3B52">
        <w:rPr>
          <w:rFonts w:ascii="Times New Roman" w:hAnsi="Times New Roman" w:cs="Times New Roman"/>
          <w:sz w:val="28"/>
          <w:szCs w:val="28"/>
        </w:rPr>
        <w:t>(</w:t>
      </w:r>
      <w:r w:rsidR="00107B47" w:rsidRPr="006D3B52">
        <w:rPr>
          <w:rFonts w:ascii="Times New Roman" w:hAnsi="Times New Roman" w:cs="Times New Roman"/>
          <w:sz w:val="28"/>
          <w:szCs w:val="28"/>
        </w:rPr>
        <w:t>сначала в бумажном</w:t>
      </w:r>
      <w:r w:rsidRPr="006D3B52">
        <w:rPr>
          <w:rFonts w:ascii="Times New Roman" w:hAnsi="Times New Roman" w:cs="Times New Roman"/>
          <w:sz w:val="28"/>
          <w:szCs w:val="28"/>
        </w:rPr>
        <w:t xml:space="preserve">,  затем </w:t>
      </w:r>
      <w:r w:rsidR="00107B47" w:rsidRPr="006D3B52">
        <w:rPr>
          <w:rFonts w:ascii="Times New Roman" w:hAnsi="Times New Roman" w:cs="Times New Roman"/>
          <w:sz w:val="28"/>
          <w:szCs w:val="28"/>
        </w:rPr>
        <w:t xml:space="preserve"> электронном формате</w:t>
      </w:r>
      <w:r w:rsidRPr="006D3B52">
        <w:rPr>
          <w:rFonts w:ascii="Times New Roman" w:hAnsi="Times New Roman" w:cs="Times New Roman"/>
          <w:sz w:val="28"/>
          <w:szCs w:val="28"/>
        </w:rPr>
        <w:t xml:space="preserve">)  </w:t>
      </w:r>
      <w:r w:rsidR="00AC238F" w:rsidRPr="006D3B52">
        <w:rPr>
          <w:rFonts w:ascii="Times New Roman" w:hAnsi="Times New Roman" w:cs="Times New Roman"/>
          <w:sz w:val="28"/>
          <w:szCs w:val="28"/>
        </w:rPr>
        <w:t xml:space="preserve">факторов риска  </w:t>
      </w:r>
      <w:r w:rsidR="005B5EA4" w:rsidRPr="006D3B52">
        <w:rPr>
          <w:rFonts w:ascii="Times New Roman" w:hAnsi="Times New Roman" w:cs="Times New Roman"/>
          <w:sz w:val="28"/>
          <w:szCs w:val="28"/>
        </w:rPr>
        <w:t xml:space="preserve">основных   </w:t>
      </w:r>
      <w:r w:rsidR="005B5EA4" w:rsidRPr="006D3B52">
        <w:rPr>
          <w:rStyle w:val="FontStyle35"/>
          <w:sz w:val="28"/>
          <w:szCs w:val="28"/>
        </w:rPr>
        <w:t>ХНИЗ</w:t>
      </w:r>
      <w:r w:rsidR="005B5EA4" w:rsidRPr="006D3B52">
        <w:rPr>
          <w:rFonts w:ascii="Times New Roman" w:hAnsi="Times New Roman" w:cs="Times New Roman"/>
          <w:sz w:val="28"/>
          <w:szCs w:val="28"/>
        </w:rPr>
        <w:t xml:space="preserve">   и  их комплексной эффективной   коррекции  в популяции </w:t>
      </w:r>
      <w:r w:rsidR="00CD54A1" w:rsidRPr="006D3B52">
        <w:rPr>
          <w:rFonts w:ascii="Times New Roman" w:hAnsi="Times New Roman" w:cs="Times New Roman"/>
          <w:sz w:val="28"/>
          <w:szCs w:val="28"/>
        </w:rPr>
        <w:t xml:space="preserve">учащихся  и работающих  лиц  с  постепенным  </w:t>
      </w:r>
      <w:r w:rsidR="00004842" w:rsidRPr="006D3B52">
        <w:rPr>
          <w:rFonts w:ascii="Times New Roman" w:hAnsi="Times New Roman" w:cs="Times New Roman"/>
          <w:sz w:val="28"/>
          <w:szCs w:val="28"/>
        </w:rPr>
        <w:t xml:space="preserve">формированием  </w:t>
      </w:r>
      <w:r w:rsidR="00004842" w:rsidRPr="006D3B52">
        <w:rPr>
          <w:rFonts w:ascii="Times New Roman" w:hAnsi="Times New Roman" w:cs="Times New Roman"/>
          <w:sz w:val="28"/>
          <w:szCs w:val="28"/>
          <w:u w:val="single"/>
        </w:rPr>
        <w:t>автоматизированн</w:t>
      </w:r>
      <w:r w:rsidR="00CD54A1" w:rsidRPr="006D3B52">
        <w:rPr>
          <w:rFonts w:ascii="Times New Roman" w:hAnsi="Times New Roman" w:cs="Times New Roman"/>
          <w:sz w:val="28"/>
          <w:szCs w:val="28"/>
          <w:u w:val="single"/>
        </w:rPr>
        <w:t>ых</w:t>
      </w:r>
      <w:r w:rsidR="005A10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54A1" w:rsidRPr="006D3B52">
        <w:rPr>
          <w:rFonts w:ascii="Times New Roman" w:hAnsi="Times New Roman" w:cs="Times New Roman"/>
          <w:sz w:val="28"/>
          <w:szCs w:val="28"/>
          <w:u w:val="single"/>
        </w:rPr>
        <w:t>баз</w:t>
      </w:r>
      <w:r w:rsidR="00004842" w:rsidRPr="006D3B52">
        <w:rPr>
          <w:rFonts w:ascii="Times New Roman" w:hAnsi="Times New Roman" w:cs="Times New Roman"/>
          <w:sz w:val="28"/>
          <w:szCs w:val="28"/>
          <w:u w:val="single"/>
        </w:rPr>
        <w:t xml:space="preserve"> данных</w:t>
      </w:r>
      <w:r w:rsidR="00CD54A1" w:rsidRPr="006D3B52">
        <w:rPr>
          <w:rFonts w:ascii="Times New Roman" w:hAnsi="Times New Roman" w:cs="Times New Roman"/>
          <w:sz w:val="28"/>
          <w:szCs w:val="28"/>
        </w:rPr>
        <w:t xml:space="preserve"> в центрах здоровья, кабинетах </w:t>
      </w:r>
      <w:proofErr w:type="spellStart"/>
      <w:r w:rsidR="00CD54A1" w:rsidRPr="006D3B52">
        <w:rPr>
          <w:rFonts w:ascii="Times New Roman" w:hAnsi="Times New Roman" w:cs="Times New Roman"/>
          <w:sz w:val="28"/>
          <w:szCs w:val="28"/>
        </w:rPr>
        <w:t>медпрофилактики</w:t>
      </w:r>
      <w:proofErr w:type="spellEnd"/>
      <w:r w:rsidR="00CD54A1" w:rsidRPr="006D3B52">
        <w:rPr>
          <w:rFonts w:ascii="Times New Roman" w:hAnsi="Times New Roman" w:cs="Times New Roman"/>
          <w:sz w:val="28"/>
          <w:szCs w:val="28"/>
        </w:rPr>
        <w:t xml:space="preserve"> и др.</w:t>
      </w:r>
      <w:r w:rsidR="00241F27" w:rsidRPr="006D3B52">
        <w:rPr>
          <w:rFonts w:ascii="Times New Roman" w:hAnsi="Times New Roman" w:cs="Times New Roman"/>
          <w:sz w:val="28"/>
          <w:szCs w:val="28"/>
        </w:rPr>
        <w:t xml:space="preserve"> </w:t>
      </w:r>
      <w:r w:rsidR="00CD54A1" w:rsidRPr="006D3B52">
        <w:rPr>
          <w:rFonts w:ascii="Times New Roman" w:hAnsi="Times New Roman" w:cs="Times New Roman"/>
          <w:sz w:val="28"/>
          <w:szCs w:val="28"/>
        </w:rPr>
        <w:t xml:space="preserve">первичных </w:t>
      </w:r>
      <w:r w:rsidRPr="006D3B52">
        <w:rPr>
          <w:rFonts w:ascii="Times New Roman" w:hAnsi="Times New Roman" w:cs="Times New Roman"/>
          <w:sz w:val="28"/>
          <w:szCs w:val="28"/>
        </w:rPr>
        <w:t xml:space="preserve">профилактических </w:t>
      </w:r>
      <w:r w:rsidR="00CD54A1" w:rsidRPr="006D3B52">
        <w:rPr>
          <w:rFonts w:ascii="Times New Roman" w:hAnsi="Times New Roman" w:cs="Times New Roman"/>
          <w:sz w:val="28"/>
          <w:szCs w:val="28"/>
        </w:rPr>
        <w:t>структурах</w:t>
      </w:r>
      <w:proofErr w:type="gramStart"/>
      <w:r w:rsidR="00CD54A1" w:rsidRPr="006D3B52">
        <w:rPr>
          <w:rFonts w:ascii="Times New Roman" w:hAnsi="Times New Roman" w:cs="Times New Roman"/>
          <w:sz w:val="28"/>
          <w:szCs w:val="28"/>
        </w:rPr>
        <w:t xml:space="preserve"> </w:t>
      </w:r>
      <w:r w:rsidR="00004842" w:rsidRPr="006D3B5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004842" w:rsidRPr="006D3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3B" w:rsidRPr="006D3B52" w:rsidRDefault="00241F27" w:rsidP="00A50446">
      <w:pPr>
        <w:spacing w:after="0" w:line="360" w:lineRule="auto"/>
        <w:ind w:firstLine="709"/>
        <w:jc w:val="both"/>
        <w:rPr>
          <w:rStyle w:val="FontStyle35"/>
          <w:sz w:val="28"/>
          <w:szCs w:val="28"/>
        </w:rPr>
      </w:pPr>
      <w:r w:rsidRPr="006D3B52">
        <w:rPr>
          <w:rFonts w:ascii="Times New Roman" w:hAnsi="Times New Roman" w:cs="Times New Roman"/>
          <w:sz w:val="28"/>
          <w:szCs w:val="28"/>
        </w:rPr>
        <w:t xml:space="preserve">- </w:t>
      </w:r>
      <w:r w:rsidR="005B5EA4" w:rsidRPr="006D3B52">
        <w:rPr>
          <w:rStyle w:val="FontStyle35"/>
          <w:sz w:val="28"/>
          <w:szCs w:val="28"/>
        </w:rPr>
        <w:t>освоение</w:t>
      </w:r>
      <w:r w:rsidR="00107B47" w:rsidRPr="006D3B52">
        <w:rPr>
          <w:rStyle w:val="FontStyle35"/>
          <w:sz w:val="28"/>
          <w:szCs w:val="28"/>
        </w:rPr>
        <w:t xml:space="preserve"> </w:t>
      </w:r>
      <w:r w:rsidR="005B5EA4" w:rsidRPr="006D3B52">
        <w:rPr>
          <w:rStyle w:val="FontStyle35"/>
          <w:sz w:val="28"/>
          <w:szCs w:val="28"/>
        </w:rPr>
        <w:t xml:space="preserve"> и внедрение технологии  </w:t>
      </w:r>
      <w:r w:rsidR="005B5EA4" w:rsidRPr="006D3B52">
        <w:rPr>
          <w:rStyle w:val="FontStyle35"/>
          <w:sz w:val="28"/>
          <w:szCs w:val="28"/>
          <w:u w:val="single"/>
        </w:rPr>
        <w:t>«Профилактического вмешательства на рабочем месте»</w:t>
      </w:r>
      <w:r w:rsidRPr="006D3B52">
        <w:rPr>
          <w:rStyle w:val="FontStyle35"/>
          <w:sz w:val="28"/>
          <w:szCs w:val="28"/>
          <w:u w:val="single"/>
        </w:rPr>
        <w:t>,</w:t>
      </w:r>
      <w:r w:rsidR="005B5EA4" w:rsidRPr="006D3B52">
        <w:rPr>
          <w:rStyle w:val="FontStyle35"/>
          <w:sz w:val="28"/>
          <w:szCs w:val="28"/>
          <w:u w:val="single"/>
        </w:rPr>
        <w:t xml:space="preserve"> </w:t>
      </w:r>
      <w:r w:rsidRPr="006D3B52">
        <w:rPr>
          <w:rStyle w:val="FontStyle35"/>
          <w:sz w:val="28"/>
          <w:szCs w:val="28"/>
          <w:u w:val="single"/>
        </w:rPr>
        <w:t xml:space="preserve">как  комплексной  </w:t>
      </w:r>
      <w:r w:rsidR="005B5EA4" w:rsidRPr="006D3B52">
        <w:rPr>
          <w:rStyle w:val="FontStyle35"/>
          <w:sz w:val="28"/>
          <w:szCs w:val="28"/>
          <w:u w:val="single"/>
        </w:rPr>
        <w:t>образовательно-мотивационн</w:t>
      </w:r>
      <w:r w:rsidRPr="006D3B52">
        <w:rPr>
          <w:rStyle w:val="FontStyle35"/>
          <w:sz w:val="28"/>
          <w:szCs w:val="28"/>
          <w:u w:val="single"/>
        </w:rPr>
        <w:t>ой  профилактической системы,</w:t>
      </w:r>
      <w:r w:rsidRPr="006D3B52">
        <w:rPr>
          <w:rStyle w:val="FontStyle35"/>
          <w:sz w:val="28"/>
          <w:szCs w:val="28"/>
        </w:rPr>
        <w:t xml:space="preserve"> предназначенной для </w:t>
      </w:r>
      <w:r w:rsidR="005A103C">
        <w:rPr>
          <w:rStyle w:val="FontStyle35"/>
          <w:sz w:val="28"/>
          <w:szCs w:val="28"/>
        </w:rPr>
        <w:lastRenderedPageBreak/>
        <w:t xml:space="preserve">современного </w:t>
      </w:r>
      <w:r w:rsidRPr="006D3B52">
        <w:rPr>
          <w:rStyle w:val="FontStyle35"/>
          <w:sz w:val="28"/>
          <w:szCs w:val="28"/>
        </w:rPr>
        <w:t>скрининга угроз здоро</w:t>
      </w:r>
      <w:r w:rsidR="005A103C">
        <w:rPr>
          <w:rStyle w:val="FontStyle35"/>
          <w:sz w:val="28"/>
          <w:szCs w:val="28"/>
        </w:rPr>
        <w:t xml:space="preserve">вью, формирования групп риска, </w:t>
      </w:r>
      <w:r w:rsidRPr="006D3B52">
        <w:rPr>
          <w:rStyle w:val="FontStyle35"/>
          <w:sz w:val="28"/>
          <w:szCs w:val="28"/>
        </w:rPr>
        <w:t xml:space="preserve">проведения </w:t>
      </w:r>
      <w:proofErr w:type="spellStart"/>
      <w:r w:rsidRPr="006D3B52">
        <w:rPr>
          <w:rStyle w:val="FontStyle35"/>
          <w:sz w:val="28"/>
          <w:szCs w:val="28"/>
        </w:rPr>
        <w:t>пофакторной</w:t>
      </w:r>
      <w:proofErr w:type="spellEnd"/>
      <w:r w:rsidRPr="006D3B52">
        <w:rPr>
          <w:rStyle w:val="FontStyle35"/>
          <w:sz w:val="28"/>
          <w:szCs w:val="28"/>
        </w:rPr>
        <w:t xml:space="preserve"> профилактики</w:t>
      </w:r>
      <w:r w:rsidR="00107B47" w:rsidRPr="006D3B52">
        <w:rPr>
          <w:rStyle w:val="FontStyle35"/>
          <w:sz w:val="28"/>
          <w:szCs w:val="28"/>
        </w:rPr>
        <w:t xml:space="preserve">  </w:t>
      </w:r>
      <w:r w:rsidRPr="006D3B52">
        <w:rPr>
          <w:rStyle w:val="FontStyle35"/>
          <w:sz w:val="28"/>
          <w:szCs w:val="28"/>
        </w:rPr>
        <w:t xml:space="preserve"> и сохранения  здоровья здоровых лиц </w:t>
      </w:r>
      <w:r w:rsidR="005A103C">
        <w:rPr>
          <w:rStyle w:val="FontStyle35"/>
          <w:sz w:val="28"/>
          <w:szCs w:val="28"/>
        </w:rPr>
        <w:t xml:space="preserve"> на уровне организованных </w:t>
      </w:r>
      <w:r w:rsidR="00107B47" w:rsidRPr="006D3B52">
        <w:rPr>
          <w:rStyle w:val="FontStyle35"/>
          <w:sz w:val="28"/>
          <w:szCs w:val="28"/>
        </w:rPr>
        <w:t>коллективов</w:t>
      </w:r>
      <w:r w:rsidR="00887C3B" w:rsidRPr="006D3B52">
        <w:rPr>
          <w:rStyle w:val="FontStyle35"/>
          <w:sz w:val="28"/>
          <w:szCs w:val="28"/>
        </w:rPr>
        <w:t xml:space="preserve"> </w:t>
      </w:r>
    </w:p>
    <w:p w:rsidR="005A103C" w:rsidRDefault="005A103C" w:rsidP="00A50446">
      <w:pPr>
        <w:spacing w:after="0" w:line="360" w:lineRule="auto"/>
        <w:ind w:firstLine="709"/>
        <w:jc w:val="both"/>
        <w:rPr>
          <w:rStyle w:val="FontStyle35"/>
          <w:b/>
          <w:sz w:val="28"/>
          <w:szCs w:val="28"/>
        </w:rPr>
      </w:pPr>
    </w:p>
    <w:p w:rsidR="00241F27" w:rsidRPr="005A103C" w:rsidRDefault="00241F27" w:rsidP="005A103C">
      <w:pPr>
        <w:spacing w:after="0" w:line="360" w:lineRule="auto"/>
        <w:ind w:firstLine="709"/>
        <w:jc w:val="both"/>
        <w:rPr>
          <w:rStyle w:val="FontStyle35"/>
          <w:sz w:val="28"/>
          <w:szCs w:val="28"/>
        </w:rPr>
      </w:pPr>
      <w:r w:rsidRPr="006D3B52">
        <w:rPr>
          <w:rStyle w:val="FontStyle35"/>
          <w:b/>
          <w:sz w:val="28"/>
          <w:szCs w:val="28"/>
        </w:rPr>
        <w:t xml:space="preserve">Профилактика вредных привычек, формирование основ здорового образа жизни, рационализация питания среди детей, подростков и молодёжи  в Ставропольском крае  </w:t>
      </w:r>
    </w:p>
    <w:p w:rsidR="00B510E7" w:rsidRPr="006D3B52" w:rsidRDefault="00B510E7" w:rsidP="00A50446">
      <w:pPr>
        <w:pStyle w:val="a3"/>
        <w:spacing w:before="0" w:after="0" w:line="360" w:lineRule="auto"/>
        <w:ind w:firstLine="709"/>
        <w:jc w:val="both"/>
        <w:rPr>
          <w:rStyle w:val="FontStyle35"/>
          <w:b/>
          <w:sz w:val="28"/>
          <w:szCs w:val="28"/>
        </w:rPr>
      </w:pPr>
    </w:p>
    <w:p w:rsidR="00004842" w:rsidRPr="006D3B52" w:rsidRDefault="000C5F84" w:rsidP="00A50446">
      <w:pPr>
        <w:spacing w:after="0" w:line="360" w:lineRule="auto"/>
        <w:ind w:firstLine="709"/>
        <w:jc w:val="both"/>
        <w:rPr>
          <w:rStyle w:val="FontStyle35"/>
          <w:sz w:val="28"/>
          <w:szCs w:val="28"/>
          <w:u w:val="single"/>
        </w:rPr>
      </w:pPr>
      <w:r w:rsidRPr="006D3B52">
        <w:rPr>
          <w:rStyle w:val="FontStyle35"/>
          <w:sz w:val="28"/>
          <w:szCs w:val="28"/>
        </w:rPr>
        <w:t xml:space="preserve">1. </w:t>
      </w:r>
      <w:r w:rsidRPr="006D3B52">
        <w:rPr>
          <w:rStyle w:val="FontStyle35"/>
          <w:sz w:val="28"/>
          <w:szCs w:val="28"/>
          <w:u w:val="single"/>
        </w:rPr>
        <w:t>Привлечение профессионалов духовно-гуманитарной сферы</w:t>
      </w:r>
      <w:r w:rsidR="00107B47" w:rsidRPr="006D3B52">
        <w:rPr>
          <w:rStyle w:val="FontStyle35"/>
          <w:sz w:val="28"/>
          <w:szCs w:val="28"/>
          <w:u w:val="single"/>
        </w:rPr>
        <w:t xml:space="preserve"> разного уровня </w:t>
      </w:r>
      <w:r w:rsidRPr="006D3B52">
        <w:rPr>
          <w:rStyle w:val="FontStyle35"/>
          <w:sz w:val="28"/>
          <w:szCs w:val="28"/>
          <w:u w:val="single"/>
        </w:rPr>
        <w:t xml:space="preserve"> </w:t>
      </w:r>
      <w:r w:rsidR="00B510E7" w:rsidRPr="006D3B52">
        <w:rPr>
          <w:rStyle w:val="FontStyle35"/>
          <w:sz w:val="28"/>
          <w:szCs w:val="28"/>
          <w:u w:val="single"/>
        </w:rPr>
        <w:t>(</w:t>
      </w:r>
      <w:r w:rsidR="00107B47" w:rsidRPr="006D3B52">
        <w:rPr>
          <w:rStyle w:val="FontStyle35"/>
          <w:sz w:val="28"/>
          <w:szCs w:val="28"/>
          <w:u w:val="single"/>
        </w:rPr>
        <w:t xml:space="preserve">школьных психологов,  </w:t>
      </w:r>
      <w:r w:rsidR="00B510E7" w:rsidRPr="006D3B52">
        <w:rPr>
          <w:rStyle w:val="FontStyle35"/>
          <w:sz w:val="28"/>
          <w:szCs w:val="28"/>
          <w:u w:val="single"/>
        </w:rPr>
        <w:t xml:space="preserve">преподавателей </w:t>
      </w:r>
      <w:proofErr w:type="gramStart"/>
      <w:r w:rsidR="00B510E7" w:rsidRPr="006D3B52">
        <w:rPr>
          <w:rStyle w:val="FontStyle35"/>
          <w:sz w:val="28"/>
          <w:szCs w:val="28"/>
          <w:u w:val="single"/>
        </w:rPr>
        <w:t>–ф</w:t>
      </w:r>
      <w:proofErr w:type="gramEnd"/>
      <w:r w:rsidR="00B510E7" w:rsidRPr="006D3B52">
        <w:rPr>
          <w:rStyle w:val="FontStyle35"/>
          <w:sz w:val="28"/>
          <w:szCs w:val="28"/>
          <w:u w:val="single"/>
        </w:rPr>
        <w:t xml:space="preserve">илософов, социологов, психологов, </w:t>
      </w:r>
      <w:r w:rsidR="00107B47" w:rsidRPr="006D3B52">
        <w:rPr>
          <w:rStyle w:val="FontStyle35"/>
          <w:sz w:val="28"/>
          <w:szCs w:val="28"/>
          <w:u w:val="single"/>
        </w:rPr>
        <w:t xml:space="preserve">а также  </w:t>
      </w:r>
      <w:r w:rsidR="00B510E7" w:rsidRPr="006D3B52">
        <w:rPr>
          <w:rStyle w:val="FontStyle35"/>
          <w:sz w:val="28"/>
          <w:szCs w:val="28"/>
          <w:u w:val="single"/>
        </w:rPr>
        <w:t xml:space="preserve"> священнослужителей, теологов   и пр. и пр.)  </w:t>
      </w:r>
      <w:r w:rsidRPr="006D3B52">
        <w:rPr>
          <w:rStyle w:val="FontStyle35"/>
          <w:sz w:val="28"/>
          <w:szCs w:val="28"/>
          <w:u w:val="single"/>
        </w:rPr>
        <w:t xml:space="preserve">в рамках рабочей </w:t>
      </w:r>
      <w:r w:rsidR="00107B47" w:rsidRPr="006D3B52">
        <w:rPr>
          <w:rStyle w:val="FontStyle35"/>
          <w:sz w:val="28"/>
          <w:szCs w:val="28"/>
          <w:u w:val="single"/>
        </w:rPr>
        <w:t xml:space="preserve">межведомственной </w:t>
      </w:r>
      <w:r w:rsidR="001D76E4" w:rsidRPr="006D3B52">
        <w:rPr>
          <w:rStyle w:val="FontStyle35"/>
          <w:sz w:val="28"/>
          <w:szCs w:val="28"/>
          <w:u w:val="single"/>
        </w:rPr>
        <w:t xml:space="preserve">аналитической </w:t>
      </w:r>
      <w:r w:rsidRPr="006D3B52">
        <w:rPr>
          <w:rStyle w:val="FontStyle35"/>
          <w:sz w:val="28"/>
          <w:szCs w:val="28"/>
          <w:u w:val="single"/>
        </w:rPr>
        <w:t xml:space="preserve">группы </w:t>
      </w:r>
      <w:r w:rsidR="001D76E4" w:rsidRPr="006D3B52">
        <w:rPr>
          <w:rStyle w:val="FontStyle35"/>
          <w:sz w:val="28"/>
          <w:szCs w:val="28"/>
          <w:u w:val="single"/>
        </w:rPr>
        <w:t xml:space="preserve"> </w:t>
      </w:r>
      <w:r w:rsidR="00107B47" w:rsidRPr="006D3B52">
        <w:rPr>
          <w:rStyle w:val="FontStyle35"/>
          <w:sz w:val="28"/>
          <w:szCs w:val="28"/>
          <w:u w:val="single"/>
        </w:rPr>
        <w:t xml:space="preserve">экспертов </w:t>
      </w:r>
      <w:r w:rsidR="001D76E4" w:rsidRPr="006D3B52">
        <w:rPr>
          <w:rStyle w:val="FontStyle35"/>
          <w:sz w:val="28"/>
          <w:szCs w:val="28"/>
          <w:u w:val="single"/>
        </w:rPr>
        <w:t xml:space="preserve">при МЗ </w:t>
      </w:r>
      <w:r w:rsidR="00107B47" w:rsidRPr="006D3B52">
        <w:rPr>
          <w:rStyle w:val="FontStyle35"/>
          <w:sz w:val="28"/>
          <w:szCs w:val="28"/>
          <w:u w:val="single"/>
        </w:rPr>
        <w:t xml:space="preserve"> и МО  </w:t>
      </w:r>
      <w:r w:rsidR="001D76E4" w:rsidRPr="006D3B52">
        <w:rPr>
          <w:rStyle w:val="FontStyle35"/>
          <w:sz w:val="28"/>
          <w:szCs w:val="28"/>
          <w:u w:val="single"/>
        </w:rPr>
        <w:t xml:space="preserve">СК  </w:t>
      </w:r>
      <w:r w:rsidRPr="006D3B52">
        <w:rPr>
          <w:rStyle w:val="FontStyle35"/>
          <w:sz w:val="28"/>
          <w:szCs w:val="28"/>
          <w:u w:val="single"/>
        </w:rPr>
        <w:t xml:space="preserve">по выработке комплексных интегрированных подходов к формированию </w:t>
      </w:r>
      <w:r w:rsidR="00B510E7" w:rsidRPr="006D3B52">
        <w:rPr>
          <w:rStyle w:val="FontStyle35"/>
          <w:sz w:val="28"/>
          <w:szCs w:val="28"/>
          <w:u w:val="single"/>
        </w:rPr>
        <w:t>у де</w:t>
      </w:r>
      <w:r w:rsidR="001D76E4" w:rsidRPr="006D3B52">
        <w:rPr>
          <w:rStyle w:val="FontStyle35"/>
          <w:sz w:val="28"/>
          <w:szCs w:val="28"/>
          <w:u w:val="single"/>
        </w:rPr>
        <w:t xml:space="preserve">тей, подростков и молодёжи </w:t>
      </w:r>
    </w:p>
    <w:p w:rsidR="00004842" w:rsidRPr="006D3B52" w:rsidRDefault="00004842" w:rsidP="00A50446">
      <w:pPr>
        <w:spacing w:after="0" w:line="360" w:lineRule="auto"/>
        <w:ind w:firstLine="709"/>
        <w:jc w:val="both"/>
        <w:rPr>
          <w:rStyle w:val="FontStyle35"/>
          <w:sz w:val="28"/>
          <w:szCs w:val="28"/>
          <w:u w:val="single"/>
        </w:rPr>
      </w:pPr>
      <w:r w:rsidRPr="006D3B52">
        <w:rPr>
          <w:rStyle w:val="FontStyle35"/>
          <w:sz w:val="28"/>
          <w:szCs w:val="28"/>
          <w:u w:val="single"/>
        </w:rPr>
        <w:t>* позитивных поведенческих стереотипов, как основы  для  устойчивой приверженности к здоровому стилю жизни  и эффективной  самозащиты от различных  зависимостей</w:t>
      </w:r>
    </w:p>
    <w:p w:rsidR="000C5F84" w:rsidRPr="006D3B52" w:rsidRDefault="00004842" w:rsidP="00A50446">
      <w:pPr>
        <w:spacing w:after="0" w:line="360" w:lineRule="auto"/>
        <w:ind w:firstLine="709"/>
        <w:jc w:val="both"/>
        <w:rPr>
          <w:rStyle w:val="FontStyle35"/>
          <w:sz w:val="28"/>
          <w:szCs w:val="28"/>
          <w:u w:val="single"/>
        </w:rPr>
      </w:pPr>
      <w:r w:rsidRPr="006D3B52">
        <w:rPr>
          <w:rStyle w:val="FontStyle35"/>
          <w:sz w:val="28"/>
          <w:szCs w:val="28"/>
          <w:u w:val="single"/>
        </w:rPr>
        <w:t xml:space="preserve">* базовых  элементов  </w:t>
      </w:r>
      <w:proofErr w:type="spellStart"/>
      <w:r w:rsidR="000C5F84" w:rsidRPr="006D3B52">
        <w:rPr>
          <w:rStyle w:val="FontStyle35"/>
          <w:sz w:val="28"/>
          <w:szCs w:val="28"/>
          <w:u w:val="single"/>
        </w:rPr>
        <w:t>саногенного</w:t>
      </w:r>
      <w:proofErr w:type="spellEnd"/>
      <w:r w:rsidR="000C5F84" w:rsidRPr="006D3B52">
        <w:rPr>
          <w:rStyle w:val="FontStyle35"/>
          <w:sz w:val="28"/>
          <w:szCs w:val="28"/>
          <w:u w:val="single"/>
        </w:rPr>
        <w:t xml:space="preserve"> </w:t>
      </w:r>
      <w:r w:rsidRPr="006D3B52">
        <w:rPr>
          <w:rStyle w:val="FontStyle35"/>
          <w:sz w:val="28"/>
          <w:szCs w:val="28"/>
          <w:u w:val="single"/>
        </w:rPr>
        <w:t xml:space="preserve"> </w:t>
      </w:r>
      <w:r w:rsidR="000C5F84" w:rsidRPr="006D3B52">
        <w:rPr>
          <w:rStyle w:val="FontStyle35"/>
          <w:sz w:val="28"/>
          <w:szCs w:val="28"/>
          <w:u w:val="single"/>
        </w:rPr>
        <w:t>мышления</w:t>
      </w:r>
      <w:r w:rsidR="001D76E4" w:rsidRPr="006D3B52">
        <w:rPr>
          <w:rStyle w:val="FontStyle35"/>
          <w:sz w:val="28"/>
          <w:szCs w:val="28"/>
          <w:u w:val="single"/>
        </w:rPr>
        <w:t>, как основы</w:t>
      </w:r>
      <w:r w:rsidR="000C5F84" w:rsidRPr="006D3B52">
        <w:rPr>
          <w:rStyle w:val="FontStyle35"/>
          <w:sz w:val="28"/>
          <w:szCs w:val="28"/>
          <w:u w:val="single"/>
        </w:rPr>
        <w:t xml:space="preserve"> </w:t>
      </w:r>
      <w:r w:rsidR="00B510E7" w:rsidRPr="006D3B52">
        <w:rPr>
          <w:rStyle w:val="FontStyle35"/>
          <w:sz w:val="28"/>
          <w:szCs w:val="28"/>
          <w:u w:val="single"/>
        </w:rPr>
        <w:t>внутренней самозащиты от различных  зависимостей и устойчивой приверженности к здоровому стилю жизни</w:t>
      </w:r>
    </w:p>
    <w:p w:rsidR="000C5F84" w:rsidRPr="006D3B52" w:rsidRDefault="000C5F84" w:rsidP="00A50446">
      <w:pPr>
        <w:pStyle w:val="a3"/>
        <w:spacing w:before="0" w:after="0" w:line="360" w:lineRule="auto"/>
        <w:ind w:firstLine="709"/>
        <w:jc w:val="both"/>
        <w:rPr>
          <w:rStyle w:val="FontStyle35"/>
          <w:b/>
          <w:sz w:val="28"/>
          <w:szCs w:val="28"/>
          <w:u w:val="single"/>
        </w:rPr>
      </w:pPr>
    </w:p>
    <w:p w:rsidR="00E406D9" w:rsidRPr="006D3B52" w:rsidRDefault="00E406D9" w:rsidP="00A50446">
      <w:pPr>
        <w:pStyle w:val="a3"/>
        <w:spacing w:before="0" w:after="0" w:line="360" w:lineRule="auto"/>
        <w:ind w:firstLine="709"/>
        <w:jc w:val="both"/>
        <w:rPr>
          <w:b/>
          <w:sz w:val="28"/>
          <w:szCs w:val="28"/>
        </w:rPr>
      </w:pPr>
      <w:r w:rsidRPr="006D3B52">
        <w:rPr>
          <w:b/>
          <w:sz w:val="28"/>
          <w:szCs w:val="28"/>
        </w:rPr>
        <w:t xml:space="preserve">Мероприятия, направленные на раннее выявление и  снижение смертности среди населения от социально  значимой  патологии  </w:t>
      </w:r>
    </w:p>
    <w:p w:rsidR="00927CCD" w:rsidRPr="006D3B52" w:rsidRDefault="00927CCD" w:rsidP="00A50446">
      <w:pPr>
        <w:pStyle w:val="a3"/>
        <w:spacing w:before="0" w:after="0" w:line="360" w:lineRule="auto"/>
        <w:ind w:firstLine="709"/>
        <w:jc w:val="both"/>
        <w:rPr>
          <w:b/>
          <w:sz w:val="28"/>
          <w:szCs w:val="28"/>
        </w:rPr>
      </w:pPr>
    </w:p>
    <w:p w:rsidR="001B669A" w:rsidRPr="005A103C" w:rsidRDefault="00927CCD" w:rsidP="005A103C">
      <w:pPr>
        <w:pStyle w:val="a3"/>
        <w:spacing w:before="0" w:after="0" w:line="360" w:lineRule="auto"/>
        <w:ind w:firstLine="709"/>
        <w:jc w:val="both"/>
        <w:rPr>
          <w:sz w:val="28"/>
          <w:szCs w:val="28"/>
        </w:rPr>
      </w:pPr>
      <w:r w:rsidRPr="006D3B52">
        <w:rPr>
          <w:b/>
          <w:sz w:val="28"/>
          <w:szCs w:val="28"/>
        </w:rPr>
        <w:t xml:space="preserve">- </w:t>
      </w:r>
      <w:r w:rsidRPr="006D3B52">
        <w:rPr>
          <w:sz w:val="28"/>
          <w:szCs w:val="28"/>
        </w:rPr>
        <w:t>со</w:t>
      </w:r>
      <w:r w:rsidR="005A103C">
        <w:rPr>
          <w:sz w:val="28"/>
          <w:szCs w:val="28"/>
        </w:rPr>
        <w:t xml:space="preserve">здание / оптимизация работы кабинетов/отделений </w:t>
      </w:r>
      <w:r w:rsidRPr="006D3B52">
        <w:rPr>
          <w:sz w:val="28"/>
          <w:szCs w:val="28"/>
        </w:rPr>
        <w:t xml:space="preserve">эпидемиологии, скрининга и профилактики </w:t>
      </w:r>
      <w:proofErr w:type="gramStart"/>
      <w:r w:rsidRPr="006D3B52">
        <w:rPr>
          <w:sz w:val="28"/>
          <w:szCs w:val="28"/>
        </w:rPr>
        <w:t>сердечно-сосудистых</w:t>
      </w:r>
      <w:proofErr w:type="gramEnd"/>
      <w:r w:rsidRPr="006D3B52">
        <w:rPr>
          <w:sz w:val="28"/>
          <w:szCs w:val="28"/>
        </w:rPr>
        <w:t xml:space="preserve"> / онкологических заболеваний, как основных социально значимых заболеваний   на базе  краевого кардиологического / онкологического  диспансеров разработки  современных инновационных  профилактических  технологий  и  их  </w:t>
      </w:r>
      <w:r w:rsidRPr="006D3B52">
        <w:rPr>
          <w:sz w:val="28"/>
          <w:szCs w:val="28"/>
        </w:rPr>
        <w:lastRenderedPageBreak/>
        <w:t>дальнейшего  внедрения в широкую медицинскую практику, включая  первичное звено здравоохранения</w:t>
      </w:r>
    </w:p>
    <w:sectPr w:rsidR="001B669A" w:rsidRPr="005A103C" w:rsidSect="008C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544"/>
    <w:rsid w:val="00001780"/>
    <w:rsid w:val="00004632"/>
    <w:rsid w:val="00004842"/>
    <w:rsid w:val="00013F4A"/>
    <w:rsid w:val="00015F3E"/>
    <w:rsid w:val="000327C2"/>
    <w:rsid w:val="000401F2"/>
    <w:rsid w:val="0004393C"/>
    <w:rsid w:val="00046EE4"/>
    <w:rsid w:val="000514E1"/>
    <w:rsid w:val="000529EB"/>
    <w:rsid w:val="000549B5"/>
    <w:rsid w:val="00057086"/>
    <w:rsid w:val="00067B0D"/>
    <w:rsid w:val="000723B3"/>
    <w:rsid w:val="0007491E"/>
    <w:rsid w:val="00077F18"/>
    <w:rsid w:val="00082090"/>
    <w:rsid w:val="00084192"/>
    <w:rsid w:val="000901C1"/>
    <w:rsid w:val="00093B46"/>
    <w:rsid w:val="000A1F23"/>
    <w:rsid w:val="000B5FD9"/>
    <w:rsid w:val="000B774C"/>
    <w:rsid w:val="000C3C1B"/>
    <w:rsid w:val="000C529F"/>
    <w:rsid w:val="000C5F84"/>
    <w:rsid w:val="000C72ED"/>
    <w:rsid w:val="000D22F3"/>
    <w:rsid w:val="000D470D"/>
    <w:rsid w:val="000D66E9"/>
    <w:rsid w:val="000E11FE"/>
    <w:rsid w:val="000E3DA6"/>
    <w:rsid w:val="000E45A6"/>
    <w:rsid w:val="000F4D13"/>
    <w:rsid w:val="000F4DDD"/>
    <w:rsid w:val="0010184F"/>
    <w:rsid w:val="00107B47"/>
    <w:rsid w:val="00115D9A"/>
    <w:rsid w:val="00116CA2"/>
    <w:rsid w:val="00120551"/>
    <w:rsid w:val="00122F15"/>
    <w:rsid w:val="001310D2"/>
    <w:rsid w:val="00143756"/>
    <w:rsid w:val="0014426B"/>
    <w:rsid w:val="00150E9B"/>
    <w:rsid w:val="00153CE6"/>
    <w:rsid w:val="00155A77"/>
    <w:rsid w:val="00163184"/>
    <w:rsid w:val="00163CAC"/>
    <w:rsid w:val="00165DC0"/>
    <w:rsid w:val="001666F9"/>
    <w:rsid w:val="0017011F"/>
    <w:rsid w:val="0017176C"/>
    <w:rsid w:val="00177491"/>
    <w:rsid w:val="0018377A"/>
    <w:rsid w:val="00183C46"/>
    <w:rsid w:val="001848BA"/>
    <w:rsid w:val="001872E0"/>
    <w:rsid w:val="00190F6F"/>
    <w:rsid w:val="0019113C"/>
    <w:rsid w:val="00194D74"/>
    <w:rsid w:val="00195A5A"/>
    <w:rsid w:val="00195F14"/>
    <w:rsid w:val="00197380"/>
    <w:rsid w:val="001A460C"/>
    <w:rsid w:val="001A559A"/>
    <w:rsid w:val="001A6FFE"/>
    <w:rsid w:val="001B0EB3"/>
    <w:rsid w:val="001B1568"/>
    <w:rsid w:val="001B2164"/>
    <w:rsid w:val="001B58B0"/>
    <w:rsid w:val="001B669A"/>
    <w:rsid w:val="001C0B45"/>
    <w:rsid w:val="001C217C"/>
    <w:rsid w:val="001C5573"/>
    <w:rsid w:val="001C69B2"/>
    <w:rsid w:val="001C6FA8"/>
    <w:rsid w:val="001D0489"/>
    <w:rsid w:val="001D2CD3"/>
    <w:rsid w:val="001D541A"/>
    <w:rsid w:val="001D76E4"/>
    <w:rsid w:val="001D7BC7"/>
    <w:rsid w:val="001E06ED"/>
    <w:rsid w:val="001E3DFD"/>
    <w:rsid w:val="001E458A"/>
    <w:rsid w:val="001E5A24"/>
    <w:rsid w:val="001F48DE"/>
    <w:rsid w:val="001F4A82"/>
    <w:rsid w:val="0020109E"/>
    <w:rsid w:val="002023D3"/>
    <w:rsid w:val="00215EEF"/>
    <w:rsid w:val="002260E2"/>
    <w:rsid w:val="00234E5E"/>
    <w:rsid w:val="00235A8B"/>
    <w:rsid w:val="00236584"/>
    <w:rsid w:val="00241F27"/>
    <w:rsid w:val="00245193"/>
    <w:rsid w:val="00246C54"/>
    <w:rsid w:val="00252483"/>
    <w:rsid w:val="0025654C"/>
    <w:rsid w:val="00257D81"/>
    <w:rsid w:val="002647CF"/>
    <w:rsid w:val="00273133"/>
    <w:rsid w:val="00273CB2"/>
    <w:rsid w:val="00286A1C"/>
    <w:rsid w:val="00291480"/>
    <w:rsid w:val="0029642D"/>
    <w:rsid w:val="002A74E0"/>
    <w:rsid w:val="002B2D6F"/>
    <w:rsid w:val="002B4345"/>
    <w:rsid w:val="002B7C19"/>
    <w:rsid w:val="002C2082"/>
    <w:rsid w:val="002D256F"/>
    <w:rsid w:val="002D3CE8"/>
    <w:rsid w:val="002D4B18"/>
    <w:rsid w:val="002D6A0E"/>
    <w:rsid w:val="002E12E4"/>
    <w:rsid w:val="002E1FC0"/>
    <w:rsid w:val="002F104A"/>
    <w:rsid w:val="002F5FB1"/>
    <w:rsid w:val="00302251"/>
    <w:rsid w:val="00305E17"/>
    <w:rsid w:val="003132E3"/>
    <w:rsid w:val="00321A69"/>
    <w:rsid w:val="00324027"/>
    <w:rsid w:val="00330A5D"/>
    <w:rsid w:val="00331AB7"/>
    <w:rsid w:val="00331B69"/>
    <w:rsid w:val="003328C1"/>
    <w:rsid w:val="00334411"/>
    <w:rsid w:val="00341634"/>
    <w:rsid w:val="00345A48"/>
    <w:rsid w:val="00345AB8"/>
    <w:rsid w:val="0035395C"/>
    <w:rsid w:val="00356E09"/>
    <w:rsid w:val="0035708D"/>
    <w:rsid w:val="0036323B"/>
    <w:rsid w:val="00365533"/>
    <w:rsid w:val="0036645B"/>
    <w:rsid w:val="00384827"/>
    <w:rsid w:val="003864EF"/>
    <w:rsid w:val="00386AA5"/>
    <w:rsid w:val="00387F36"/>
    <w:rsid w:val="0039184C"/>
    <w:rsid w:val="003A3276"/>
    <w:rsid w:val="003A64AA"/>
    <w:rsid w:val="003A64F1"/>
    <w:rsid w:val="003A6B8F"/>
    <w:rsid w:val="003B0D57"/>
    <w:rsid w:val="003B3E1D"/>
    <w:rsid w:val="003C281B"/>
    <w:rsid w:val="003D1F4D"/>
    <w:rsid w:val="003E2B49"/>
    <w:rsid w:val="003E3341"/>
    <w:rsid w:val="003F2099"/>
    <w:rsid w:val="003F663B"/>
    <w:rsid w:val="003F7069"/>
    <w:rsid w:val="00401AF8"/>
    <w:rsid w:val="00404653"/>
    <w:rsid w:val="00412AD2"/>
    <w:rsid w:val="00414D29"/>
    <w:rsid w:val="00417C7C"/>
    <w:rsid w:val="00424C54"/>
    <w:rsid w:val="00432A0C"/>
    <w:rsid w:val="0044423F"/>
    <w:rsid w:val="00461ED4"/>
    <w:rsid w:val="00467DD0"/>
    <w:rsid w:val="004734C3"/>
    <w:rsid w:val="00473E47"/>
    <w:rsid w:val="00480F2F"/>
    <w:rsid w:val="0048316E"/>
    <w:rsid w:val="0049347D"/>
    <w:rsid w:val="00494F1C"/>
    <w:rsid w:val="00495A6D"/>
    <w:rsid w:val="004A3C70"/>
    <w:rsid w:val="004A664F"/>
    <w:rsid w:val="004B002A"/>
    <w:rsid w:val="004B32BA"/>
    <w:rsid w:val="004B6D2B"/>
    <w:rsid w:val="004C2C1A"/>
    <w:rsid w:val="004C483F"/>
    <w:rsid w:val="004C5EA7"/>
    <w:rsid w:val="004C719F"/>
    <w:rsid w:val="004D2C99"/>
    <w:rsid w:val="004E4B85"/>
    <w:rsid w:val="004F16B4"/>
    <w:rsid w:val="004F56FB"/>
    <w:rsid w:val="004F6B97"/>
    <w:rsid w:val="004F705D"/>
    <w:rsid w:val="005011CA"/>
    <w:rsid w:val="00505214"/>
    <w:rsid w:val="005066F8"/>
    <w:rsid w:val="00507D01"/>
    <w:rsid w:val="00512201"/>
    <w:rsid w:val="00513CE9"/>
    <w:rsid w:val="005322F1"/>
    <w:rsid w:val="0053660E"/>
    <w:rsid w:val="00541AB2"/>
    <w:rsid w:val="005449D2"/>
    <w:rsid w:val="00546C16"/>
    <w:rsid w:val="005501BA"/>
    <w:rsid w:val="00550B5A"/>
    <w:rsid w:val="0055175E"/>
    <w:rsid w:val="00560487"/>
    <w:rsid w:val="00561CCC"/>
    <w:rsid w:val="0056291B"/>
    <w:rsid w:val="00566520"/>
    <w:rsid w:val="0056682A"/>
    <w:rsid w:val="0056733F"/>
    <w:rsid w:val="005679A5"/>
    <w:rsid w:val="005719C8"/>
    <w:rsid w:val="0057285F"/>
    <w:rsid w:val="00572E72"/>
    <w:rsid w:val="00574DB0"/>
    <w:rsid w:val="00583031"/>
    <w:rsid w:val="00585212"/>
    <w:rsid w:val="00590A39"/>
    <w:rsid w:val="00591300"/>
    <w:rsid w:val="00592608"/>
    <w:rsid w:val="00592B47"/>
    <w:rsid w:val="00592FB4"/>
    <w:rsid w:val="005955EC"/>
    <w:rsid w:val="005977C3"/>
    <w:rsid w:val="005A103C"/>
    <w:rsid w:val="005A1423"/>
    <w:rsid w:val="005A1BE1"/>
    <w:rsid w:val="005A1E7E"/>
    <w:rsid w:val="005A7FFC"/>
    <w:rsid w:val="005B5EA4"/>
    <w:rsid w:val="005C2937"/>
    <w:rsid w:val="005C3F77"/>
    <w:rsid w:val="005D4BE8"/>
    <w:rsid w:val="005E0C3B"/>
    <w:rsid w:val="005E1EC3"/>
    <w:rsid w:val="005E6BAB"/>
    <w:rsid w:val="005F16A0"/>
    <w:rsid w:val="005F3D71"/>
    <w:rsid w:val="005F6544"/>
    <w:rsid w:val="006019F6"/>
    <w:rsid w:val="00603172"/>
    <w:rsid w:val="00603394"/>
    <w:rsid w:val="0060556A"/>
    <w:rsid w:val="00612083"/>
    <w:rsid w:val="0061226C"/>
    <w:rsid w:val="00613004"/>
    <w:rsid w:val="006145EF"/>
    <w:rsid w:val="00615063"/>
    <w:rsid w:val="00616C6A"/>
    <w:rsid w:val="006212E5"/>
    <w:rsid w:val="00623F2C"/>
    <w:rsid w:val="00624415"/>
    <w:rsid w:val="006267F2"/>
    <w:rsid w:val="00627D92"/>
    <w:rsid w:val="0064128C"/>
    <w:rsid w:val="006464DA"/>
    <w:rsid w:val="006517ED"/>
    <w:rsid w:val="00653279"/>
    <w:rsid w:val="00653359"/>
    <w:rsid w:val="006533A3"/>
    <w:rsid w:val="00653C42"/>
    <w:rsid w:val="00661159"/>
    <w:rsid w:val="00662E77"/>
    <w:rsid w:val="00665CBA"/>
    <w:rsid w:val="00670DEE"/>
    <w:rsid w:val="00675A7B"/>
    <w:rsid w:val="0067651F"/>
    <w:rsid w:val="00676689"/>
    <w:rsid w:val="00677669"/>
    <w:rsid w:val="006807DD"/>
    <w:rsid w:val="00681B51"/>
    <w:rsid w:val="00681C51"/>
    <w:rsid w:val="00684AEE"/>
    <w:rsid w:val="00686E3D"/>
    <w:rsid w:val="00687CAB"/>
    <w:rsid w:val="00687CAD"/>
    <w:rsid w:val="00693842"/>
    <w:rsid w:val="00693A83"/>
    <w:rsid w:val="00696802"/>
    <w:rsid w:val="006A06C7"/>
    <w:rsid w:val="006A3F1E"/>
    <w:rsid w:val="006B737A"/>
    <w:rsid w:val="006B7728"/>
    <w:rsid w:val="006C69D5"/>
    <w:rsid w:val="006C770F"/>
    <w:rsid w:val="006D3B52"/>
    <w:rsid w:val="006D402D"/>
    <w:rsid w:val="006D5104"/>
    <w:rsid w:val="006D6158"/>
    <w:rsid w:val="006E2EA1"/>
    <w:rsid w:val="006E5409"/>
    <w:rsid w:val="006E7261"/>
    <w:rsid w:val="006F13DD"/>
    <w:rsid w:val="00703F96"/>
    <w:rsid w:val="007063F6"/>
    <w:rsid w:val="00710835"/>
    <w:rsid w:val="007141C7"/>
    <w:rsid w:val="00721414"/>
    <w:rsid w:val="00726171"/>
    <w:rsid w:val="00726E1C"/>
    <w:rsid w:val="0072711D"/>
    <w:rsid w:val="00736BAD"/>
    <w:rsid w:val="00737F1C"/>
    <w:rsid w:val="00742AF4"/>
    <w:rsid w:val="0074524A"/>
    <w:rsid w:val="00746BB7"/>
    <w:rsid w:val="00747F30"/>
    <w:rsid w:val="00751ED9"/>
    <w:rsid w:val="00757BF9"/>
    <w:rsid w:val="007709D5"/>
    <w:rsid w:val="0077500C"/>
    <w:rsid w:val="007805F1"/>
    <w:rsid w:val="00781BCD"/>
    <w:rsid w:val="00784D8C"/>
    <w:rsid w:val="007864EF"/>
    <w:rsid w:val="00786906"/>
    <w:rsid w:val="00791175"/>
    <w:rsid w:val="007927BF"/>
    <w:rsid w:val="00794E6D"/>
    <w:rsid w:val="00797651"/>
    <w:rsid w:val="007A3311"/>
    <w:rsid w:val="007A6386"/>
    <w:rsid w:val="007A66E2"/>
    <w:rsid w:val="007A7B63"/>
    <w:rsid w:val="007B0361"/>
    <w:rsid w:val="007B118B"/>
    <w:rsid w:val="007B25CB"/>
    <w:rsid w:val="007B7388"/>
    <w:rsid w:val="007D113A"/>
    <w:rsid w:val="007D162A"/>
    <w:rsid w:val="007D2309"/>
    <w:rsid w:val="007D3166"/>
    <w:rsid w:val="007E28C1"/>
    <w:rsid w:val="007E530B"/>
    <w:rsid w:val="007E5356"/>
    <w:rsid w:val="007F61AA"/>
    <w:rsid w:val="007F6285"/>
    <w:rsid w:val="0080041E"/>
    <w:rsid w:val="00802B29"/>
    <w:rsid w:val="00811DA5"/>
    <w:rsid w:val="00821236"/>
    <w:rsid w:val="008354CD"/>
    <w:rsid w:val="00836FB9"/>
    <w:rsid w:val="00837BF8"/>
    <w:rsid w:val="00845F48"/>
    <w:rsid w:val="0084746B"/>
    <w:rsid w:val="0085189E"/>
    <w:rsid w:val="00851B76"/>
    <w:rsid w:val="0085488A"/>
    <w:rsid w:val="00854F69"/>
    <w:rsid w:val="00867489"/>
    <w:rsid w:val="00876AAE"/>
    <w:rsid w:val="00881FBF"/>
    <w:rsid w:val="008831E4"/>
    <w:rsid w:val="00885898"/>
    <w:rsid w:val="00886DF3"/>
    <w:rsid w:val="00887C3B"/>
    <w:rsid w:val="00890098"/>
    <w:rsid w:val="00891EBE"/>
    <w:rsid w:val="00893031"/>
    <w:rsid w:val="00893859"/>
    <w:rsid w:val="00897039"/>
    <w:rsid w:val="00897D81"/>
    <w:rsid w:val="008A289D"/>
    <w:rsid w:val="008A349C"/>
    <w:rsid w:val="008B0031"/>
    <w:rsid w:val="008B1D6C"/>
    <w:rsid w:val="008B75E3"/>
    <w:rsid w:val="008C45AE"/>
    <w:rsid w:val="008C5161"/>
    <w:rsid w:val="008D458F"/>
    <w:rsid w:val="008D4A17"/>
    <w:rsid w:val="008E41C0"/>
    <w:rsid w:val="008E569C"/>
    <w:rsid w:val="008E5AD9"/>
    <w:rsid w:val="008F084D"/>
    <w:rsid w:val="008F1347"/>
    <w:rsid w:val="008F6B87"/>
    <w:rsid w:val="0090111D"/>
    <w:rsid w:val="00903617"/>
    <w:rsid w:val="00911526"/>
    <w:rsid w:val="009211AF"/>
    <w:rsid w:val="00921AF0"/>
    <w:rsid w:val="00923016"/>
    <w:rsid w:val="00923F80"/>
    <w:rsid w:val="00925A46"/>
    <w:rsid w:val="00927CCD"/>
    <w:rsid w:val="00930CD5"/>
    <w:rsid w:val="009310CC"/>
    <w:rsid w:val="00934167"/>
    <w:rsid w:val="0093543E"/>
    <w:rsid w:val="00941362"/>
    <w:rsid w:val="00944153"/>
    <w:rsid w:val="0094439E"/>
    <w:rsid w:val="0095556C"/>
    <w:rsid w:val="0096106C"/>
    <w:rsid w:val="00961B95"/>
    <w:rsid w:val="0096612A"/>
    <w:rsid w:val="00966BA9"/>
    <w:rsid w:val="009731AA"/>
    <w:rsid w:val="00974DF4"/>
    <w:rsid w:val="009753F7"/>
    <w:rsid w:val="0098172D"/>
    <w:rsid w:val="00983426"/>
    <w:rsid w:val="00993E85"/>
    <w:rsid w:val="00994AD2"/>
    <w:rsid w:val="00995156"/>
    <w:rsid w:val="00997EEC"/>
    <w:rsid w:val="009A2220"/>
    <w:rsid w:val="009A3BA5"/>
    <w:rsid w:val="009A61DC"/>
    <w:rsid w:val="009B6BE7"/>
    <w:rsid w:val="009C34D3"/>
    <w:rsid w:val="009D2351"/>
    <w:rsid w:val="009E03E7"/>
    <w:rsid w:val="009E617C"/>
    <w:rsid w:val="009E77AD"/>
    <w:rsid w:val="009F4749"/>
    <w:rsid w:val="009F6C31"/>
    <w:rsid w:val="00A00EC0"/>
    <w:rsid w:val="00A028BE"/>
    <w:rsid w:val="00A1156F"/>
    <w:rsid w:val="00A13A44"/>
    <w:rsid w:val="00A16672"/>
    <w:rsid w:val="00A16B55"/>
    <w:rsid w:val="00A20065"/>
    <w:rsid w:val="00A20218"/>
    <w:rsid w:val="00A2159F"/>
    <w:rsid w:val="00A30146"/>
    <w:rsid w:val="00A30606"/>
    <w:rsid w:val="00A31AC6"/>
    <w:rsid w:val="00A35900"/>
    <w:rsid w:val="00A35A7E"/>
    <w:rsid w:val="00A379C3"/>
    <w:rsid w:val="00A41181"/>
    <w:rsid w:val="00A43F1E"/>
    <w:rsid w:val="00A44959"/>
    <w:rsid w:val="00A4571C"/>
    <w:rsid w:val="00A50446"/>
    <w:rsid w:val="00A512FD"/>
    <w:rsid w:val="00A538E8"/>
    <w:rsid w:val="00A60662"/>
    <w:rsid w:val="00A60DE5"/>
    <w:rsid w:val="00A6190F"/>
    <w:rsid w:val="00A660C7"/>
    <w:rsid w:val="00A6765D"/>
    <w:rsid w:val="00A74B33"/>
    <w:rsid w:val="00A8063C"/>
    <w:rsid w:val="00A83F2F"/>
    <w:rsid w:val="00A8484F"/>
    <w:rsid w:val="00A92699"/>
    <w:rsid w:val="00A9506F"/>
    <w:rsid w:val="00A9746D"/>
    <w:rsid w:val="00AA12C9"/>
    <w:rsid w:val="00AA26B3"/>
    <w:rsid w:val="00AA43C4"/>
    <w:rsid w:val="00AA6CC3"/>
    <w:rsid w:val="00AA75BA"/>
    <w:rsid w:val="00AB371E"/>
    <w:rsid w:val="00AC238F"/>
    <w:rsid w:val="00AC3C01"/>
    <w:rsid w:val="00AC46D0"/>
    <w:rsid w:val="00AC63E2"/>
    <w:rsid w:val="00AD09D4"/>
    <w:rsid w:val="00AD3E08"/>
    <w:rsid w:val="00AD7897"/>
    <w:rsid w:val="00AE0D09"/>
    <w:rsid w:val="00AE2934"/>
    <w:rsid w:val="00AE3AAD"/>
    <w:rsid w:val="00AE6460"/>
    <w:rsid w:val="00AE652A"/>
    <w:rsid w:val="00AF6E4C"/>
    <w:rsid w:val="00B064A7"/>
    <w:rsid w:val="00B06945"/>
    <w:rsid w:val="00B14CAD"/>
    <w:rsid w:val="00B1520B"/>
    <w:rsid w:val="00B15FC8"/>
    <w:rsid w:val="00B17375"/>
    <w:rsid w:val="00B178D1"/>
    <w:rsid w:val="00B17F17"/>
    <w:rsid w:val="00B23F9D"/>
    <w:rsid w:val="00B308DA"/>
    <w:rsid w:val="00B31DAF"/>
    <w:rsid w:val="00B45F90"/>
    <w:rsid w:val="00B47162"/>
    <w:rsid w:val="00B506C0"/>
    <w:rsid w:val="00B510E7"/>
    <w:rsid w:val="00B563BD"/>
    <w:rsid w:val="00B62675"/>
    <w:rsid w:val="00B62DC8"/>
    <w:rsid w:val="00B63E41"/>
    <w:rsid w:val="00B70B80"/>
    <w:rsid w:val="00B71770"/>
    <w:rsid w:val="00B72114"/>
    <w:rsid w:val="00B74B31"/>
    <w:rsid w:val="00B825FA"/>
    <w:rsid w:val="00B85362"/>
    <w:rsid w:val="00B86A79"/>
    <w:rsid w:val="00B904F3"/>
    <w:rsid w:val="00B923DC"/>
    <w:rsid w:val="00B95DC8"/>
    <w:rsid w:val="00BA0547"/>
    <w:rsid w:val="00BA0CAA"/>
    <w:rsid w:val="00BA56BE"/>
    <w:rsid w:val="00BC5CFA"/>
    <w:rsid w:val="00BD0595"/>
    <w:rsid w:val="00BD44DC"/>
    <w:rsid w:val="00BE24D0"/>
    <w:rsid w:val="00BE60F4"/>
    <w:rsid w:val="00BE708F"/>
    <w:rsid w:val="00BF0DC2"/>
    <w:rsid w:val="00BF1D89"/>
    <w:rsid w:val="00C01302"/>
    <w:rsid w:val="00C0582A"/>
    <w:rsid w:val="00C10ED5"/>
    <w:rsid w:val="00C1640D"/>
    <w:rsid w:val="00C21C0F"/>
    <w:rsid w:val="00C270A8"/>
    <w:rsid w:val="00C300FA"/>
    <w:rsid w:val="00C3110B"/>
    <w:rsid w:val="00C33DB6"/>
    <w:rsid w:val="00C35046"/>
    <w:rsid w:val="00C35119"/>
    <w:rsid w:val="00C35599"/>
    <w:rsid w:val="00C3640F"/>
    <w:rsid w:val="00C36A78"/>
    <w:rsid w:val="00C42610"/>
    <w:rsid w:val="00C50637"/>
    <w:rsid w:val="00C71ACC"/>
    <w:rsid w:val="00C76241"/>
    <w:rsid w:val="00C76E13"/>
    <w:rsid w:val="00C86300"/>
    <w:rsid w:val="00C87277"/>
    <w:rsid w:val="00C92073"/>
    <w:rsid w:val="00C93159"/>
    <w:rsid w:val="00C948A0"/>
    <w:rsid w:val="00C948D5"/>
    <w:rsid w:val="00CA088F"/>
    <w:rsid w:val="00CA4F64"/>
    <w:rsid w:val="00CC02D8"/>
    <w:rsid w:val="00CC26E4"/>
    <w:rsid w:val="00CD24A5"/>
    <w:rsid w:val="00CD4B60"/>
    <w:rsid w:val="00CD4E2F"/>
    <w:rsid w:val="00CD54A1"/>
    <w:rsid w:val="00CE0E83"/>
    <w:rsid w:val="00CE1AB5"/>
    <w:rsid w:val="00CE27CA"/>
    <w:rsid w:val="00CE27FF"/>
    <w:rsid w:val="00CE59FA"/>
    <w:rsid w:val="00CF014D"/>
    <w:rsid w:val="00CF22EE"/>
    <w:rsid w:val="00CF25D2"/>
    <w:rsid w:val="00CF3228"/>
    <w:rsid w:val="00CF5EA1"/>
    <w:rsid w:val="00D017C3"/>
    <w:rsid w:val="00D01B86"/>
    <w:rsid w:val="00D062DB"/>
    <w:rsid w:val="00D12072"/>
    <w:rsid w:val="00D12301"/>
    <w:rsid w:val="00D1324A"/>
    <w:rsid w:val="00D160AB"/>
    <w:rsid w:val="00D23542"/>
    <w:rsid w:val="00D23DA1"/>
    <w:rsid w:val="00D276A9"/>
    <w:rsid w:val="00D35D0C"/>
    <w:rsid w:val="00D40FFB"/>
    <w:rsid w:val="00D42BAB"/>
    <w:rsid w:val="00D44735"/>
    <w:rsid w:val="00D47E1E"/>
    <w:rsid w:val="00D527F4"/>
    <w:rsid w:val="00D531B6"/>
    <w:rsid w:val="00D64E03"/>
    <w:rsid w:val="00D671FA"/>
    <w:rsid w:val="00D735D8"/>
    <w:rsid w:val="00D823A6"/>
    <w:rsid w:val="00D869A4"/>
    <w:rsid w:val="00D9064E"/>
    <w:rsid w:val="00D92C13"/>
    <w:rsid w:val="00D95926"/>
    <w:rsid w:val="00D95E15"/>
    <w:rsid w:val="00DA0385"/>
    <w:rsid w:val="00DA7184"/>
    <w:rsid w:val="00DB2506"/>
    <w:rsid w:val="00DB305B"/>
    <w:rsid w:val="00DB4A24"/>
    <w:rsid w:val="00DC1221"/>
    <w:rsid w:val="00DC4B7E"/>
    <w:rsid w:val="00DD2712"/>
    <w:rsid w:val="00DD390C"/>
    <w:rsid w:val="00DD4A3E"/>
    <w:rsid w:val="00DD6198"/>
    <w:rsid w:val="00DD6D47"/>
    <w:rsid w:val="00DE41E0"/>
    <w:rsid w:val="00DE6316"/>
    <w:rsid w:val="00DF1F59"/>
    <w:rsid w:val="00DF4EE4"/>
    <w:rsid w:val="00DF53CC"/>
    <w:rsid w:val="00E02FFC"/>
    <w:rsid w:val="00E042F2"/>
    <w:rsid w:val="00E17293"/>
    <w:rsid w:val="00E177C3"/>
    <w:rsid w:val="00E23B96"/>
    <w:rsid w:val="00E23D7D"/>
    <w:rsid w:val="00E26ABB"/>
    <w:rsid w:val="00E345F7"/>
    <w:rsid w:val="00E405A4"/>
    <w:rsid w:val="00E406D9"/>
    <w:rsid w:val="00E43EA5"/>
    <w:rsid w:val="00E458C2"/>
    <w:rsid w:val="00E47470"/>
    <w:rsid w:val="00E47A51"/>
    <w:rsid w:val="00E53D49"/>
    <w:rsid w:val="00E55A3D"/>
    <w:rsid w:val="00E56101"/>
    <w:rsid w:val="00E57ED4"/>
    <w:rsid w:val="00E60050"/>
    <w:rsid w:val="00E600F0"/>
    <w:rsid w:val="00E64CFC"/>
    <w:rsid w:val="00E65DAA"/>
    <w:rsid w:val="00E66D3D"/>
    <w:rsid w:val="00E6754A"/>
    <w:rsid w:val="00E71650"/>
    <w:rsid w:val="00E7214D"/>
    <w:rsid w:val="00E81E16"/>
    <w:rsid w:val="00E83024"/>
    <w:rsid w:val="00E83075"/>
    <w:rsid w:val="00E833F1"/>
    <w:rsid w:val="00E87011"/>
    <w:rsid w:val="00E87EC4"/>
    <w:rsid w:val="00E91074"/>
    <w:rsid w:val="00EA244E"/>
    <w:rsid w:val="00EA2E6F"/>
    <w:rsid w:val="00EA5CCC"/>
    <w:rsid w:val="00EA6358"/>
    <w:rsid w:val="00EB043A"/>
    <w:rsid w:val="00EB5236"/>
    <w:rsid w:val="00EB57FA"/>
    <w:rsid w:val="00EC0231"/>
    <w:rsid w:val="00EC375B"/>
    <w:rsid w:val="00EC37B1"/>
    <w:rsid w:val="00EC3871"/>
    <w:rsid w:val="00EC5343"/>
    <w:rsid w:val="00EC7872"/>
    <w:rsid w:val="00ED155E"/>
    <w:rsid w:val="00ED4DCA"/>
    <w:rsid w:val="00EE5AE6"/>
    <w:rsid w:val="00EE7603"/>
    <w:rsid w:val="00EE788A"/>
    <w:rsid w:val="00EF3713"/>
    <w:rsid w:val="00EF4AB4"/>
    <w:rsid w:val="00F10C2A"/>
    <w:rsid w:val="00F1253A"/>
    <w:rsid w:val="00F137D1"/>
    <w:rsid w:val="00F17B04"/>
    <w:rsid w:val="00F17F48"/>
    <w:rsid w:val="00F33916"/>
    <w:rsid w:val="00F35121"/>
    <w:rsid w:val="00F35A01"/>
    <w:rsid w:val="00F378CD"/>
    <w:rsid w:val="00F37B3B"/>
    <w:rsid w:val="00F508E4"/>
    <w:rsid w:val="00F56FB3"/>
    <w:rsid w:val="00F62F50"/>
    <w:rsid w:val="00F63317"/>
    <w:rsid w:val="00F75F31"/>
    <w:rsid w:val="00F80982"/>
    <w:rsid w:val="00F80A22"/>
    <w:rsid w:val="00F857BC"/>
    <w:rsid w:val="00F909A4"/>
    <w:rsid w:val="00F92DF1"/>
    <w:rsid w:val="00F930E4"/>
    <w:rsid w:val="00F95232"/>
    <w:rsid w:val="00FA1CF0"/>
    <w:rsid w:val="00FA2C88"/>
    <w:rsid w:val="00FB1326"/>
    <w:rsid w:val="00FB416C"/>
    <w:rsid w:val="00FB523B"/>
    <w:rsid w:val="00FC20D7"/>
    <w:rsid w:val="00FD16E7"/>
    <w:rsid w:val="00FD183A"/>
    <w:rsid w:val="00FD205F"/>
    <w:rsid w:val="00FE12E9"/>
    <w:rsid w:val="00FE2BC3"/>
    <w:rsid w:val="00FE3F8F"/>
    <w:rsid w:val="00FE48F9"/>
    <w:rsid w:val="00FE5E4A"/>
    <w:rsid w:val="00FF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261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E726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E7261"/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E72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35046"/>
    <w:pPr>
      <w:ind w:left="720"/>
      <w:contextualSpacing/>
    </w:pPr>
  </w:style>
  <w:style w:type="paragraph" w:customStyle="1" w:styleId="Default">
    <w:name w:val="Default"/>
    <w:rsid w:val="00E60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B86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D95E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261"/>
    <w:pPr>
      <w:spacing w:before="30" w:after="3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E7261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6E7261"/>
    <w:rPr>
      <w:rFonts w:ascii="Times New Roman" w:hAnsi="Times New Roman" w:cs="Times New Roman"/>
      <w:sz w:val="24"/>
      <w:szCs w:val="24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6E72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35046"/>
    <w:pPr>
      <w:ind w:left="720"/>
      <w:contextualSpacing/>
    </w:pPr>
  </w:style>
  <w:style w:type="paragraph" w:customStyle="1" w:styleId="Default">
    <w:name w:val="Default"/>
    <w:rsid w:val="00E600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01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1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nicpm.ru/UserFiles/prikaz87N.pdf" TargetMode="External"/><Relationship Id="rId5" Type="http://schemas.openxmlformats.org/officeDocument/2006/relationships/hyperlink" Target="https://www.gnicpm.ru/UserFiles/Metodrek_po_Dispancerizacii_s_dop_260118.pdf.pdf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75CDE-1C9C-4E36-A265-5053B3D5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3881</Words>
  <Characters>22123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5</cp:revision>
  <dcterms:created xsi:type="dcterms:W3CDTF">2019-02-27T10:50:00Z</dcterms:created>
  <dcterms:modified xsi:type="dcterms:W3CDTF">2019-02-27T21:05:00Z</dcterms:modified>
</cp:coreProperties>
</file>